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4D" w:rsidRPr="00A00CED" w:rsidRDefault="009E7A4D" w:rsidP="000B242B">
      <w:pPr>
        <w:contextualSpacing/>
      </w:pPr>
    </w:p>
    <w:p w:rsidR="009E7A4D" w:rsidRPr="00A00CED" w:rsidRDefault="009E7A4D" w:rsidP="000B242B">
      <w:pPr>
        <w:widowControl w:val="0"/>
        <w:spacing w:after="0" w:line="240" w:lineRule="auto"/>
        <w:contextualSpacing/>
        <w:jc w:val="center"/>
        <w:rPr>
          <w:rFonts w:eastAsia="Calibri"/>
          <w:b/>
          <w:kern w:val="0"/>
          <w:sz w:val="20"/>
          <w:szCs w:val="20"/>
        </w:rPr>
      </w:pPr>
      <w:r w:rsidRPr="00A00CED">
        <w:rPr>
          <w:rFonts w:eastAsia="Calibri"/>
          <w:noProof/>
          <w:kern w:val="0"/>
          <w:sz w:val="20"/>
          <w:szCs w:val="22"/>
          <w:lang w:val="en-US"/>
        </w:rPr>
        <w:drawing>
          <wp:anchor distT="0" distB="0" distL="114300" distR="114300" simplePos="0" relativeHeight="251661312" behindDoc="0" locked="0" layoutInCell="1" allowOverlap="1">
            <wp:simplePos x="0" y="0"/>
            <wp:positionH relativeFrom="column">
              <wp:posOffset>4169410</wp:posOffset>
            </wp:positionH>
            <wp:positionV relativeFrom="paragraph">
              <wp:posOffset>69850</wp:posOffset>
            </wp:positionV>
            <wp:extent cx="1129030" cy="669290"/>
            <wp:effectExtent l="0" t="0" r="0" b="0"/>
            <wp:wrapSquare wrapText="bothSides"/>
            <wp:docPr id="3" name="Picture 3" descr="logo-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creditar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9030" cy="669290"/>
                    </a:xfrm>
                    <a:prstGeom prst="rect">
                      <a:avLst/>
                    </a:prstGeom>
                    <a:noFill/>
                    <a:ln>
                      <a:noFill/>
                    </a:ln>
                  </pic:spPr>
                </pic:pic>
              </a:graphicData>
            </a:graphic>
          </wp:anchor>
        </w:drawing>
      </w:r>
      <w:r w:rsidRPr="00A00CED">
        <w:rPr>
          <w:rFonts w:eastAsia="Calibri"/>
          <w:b/>
          <w:noProof/>
          <w:kern w:val="0"/>
          <w:sz w:val="20"/>
          <w:szCs w:val="20"/>
          <w:lang w:val="en-US"/>
        </w:rPr>
        <w:drawing>
          <wp:anchor distT="0" distB="0" distL="114300" distR="114300" simplePos="0" relativeHeight="251659264" behindDoc="0" locked="0" layoutInCell="1" allowOverlap="1">
            <wp:simplePos x="0" y="0"/>
            <wp:positionH relativeFrom="column">
              <wp:posOffset>19685</wp:posOffset>
            </wp:positionH>
            <wp:positionV relativeFrom="paragraph">
              <wp:posOffset>635</wp:posOffset>
            </wp:positionV>
            <wp:extent cx="777240" cy="775970"/>
            <wp:effectExtent l="0" t="0" r="3810" b="5080"/>
            <wp:wrapSquare wrapText="bothSides"/>
            <wp:docPr id="2" name="Picture 2" descr="600px-Logo_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600px-Logo_round.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240" cy="775970"/>
                    </a:xfrm>
                    <a:prstGeom prst="rect">
                      <a:avLst/>
                    </a:prstGeom>
                    <a:noFill/>
                    <a:ln>
                      <a:noFill/>
                    </a:ln>
                  </pic:spPr>
                </pic:pic>
              </a:graphicData>
            </a:graphic>
          </wp:anchor>
        </w:drawing>
      </w:r>
      <w:r w:rsidRPr="00A00CED">
        <w:rPr>
          <w:rFonts w:eastAsia="Calibri"/>
          <w:b/>
          <w:noProof/>
          <w:kern w:val="0"/>
          <w:sz w:val="20"/>
          <w:szCs w:val="20"/>
          <w:lang w:val="en-US"/>
        </w:rPr>
        <w:drawing>
          <wp:anchor distT="0" distB="0" distL="114300" distR="114300" simplePos="0" relativeHeight="251660288" behindDoc="0" locked="0" layoutInCell="1" allowOverlap="1">
            <wp:simplePos x="0" y="0"/>
            <wp:positionH relativeFrom="column">
              <wp:posOffset>5424170</wp:posOffset>
            </wp:positionH>
            <wp:positionV relativeFrom="paragraph">
              <wp:posOffset>0</wp:posOffset>
            </wp:positionV>
            <wp:extent cx="643255" cy="739140"/>
            <wp:effectExtent l="0" t="0" r="4445" b="3810"/>
            <wp:wrapSquare wrapText="bothSides"/>
            <wp:docPr id="1" name="Picture 1" descr="http://mail.kobiline.com/kobiline/cache/184998FB67677A0B93389F734B6CED2C/681477668/ISO_9001-2008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kobiline.com/kobiline/cache/184998FB67677A0B93389F734B6CED2C/681477668/ISO_9001-2008_Jpg.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255" cy="739140"/>
                    </a:xfrm>
                    <a:prstGeom prst="rect">
                      <a:avLst/>
                    </a:prstGeom>
                    <a:noFill/>
                    <a:ln>
                      <a:noFill/>
                    </a:ln>
                  </pic:spPr>
                </pic:pic>
              </a:graphicData>
            </a:graphic>
          </wp:anchor>
        </w:drawing>
      </w:r>
      <w:r w:rsidRPr="00A00CED">
        <w:rPr>
          <w:rFonts w:eastAsia="Calibri"/>
          <w:b/>
          <w:kern w:val="0"/>
          <w:sz w:val="20"/>
          <w:szCs w:val="20"/>
          <w:lang w:val="en-US"/>
        </w:rPr>
        <w:t>SPITALUL CLINIC DE BOLI INFEC</w:t>
      </w:r>
      <w:r w:rsidRPr="00A00CED">
        <w:rPr>
          <w:rFonts w:eastAsia="Calibri"/>
          <w:b/>
          <w:kern w:val="0"/>
          <w:sz w:val="20"/>
          <w:szCs w:val="20"/>
        </w:rPr>
        <w:t xml:space="preserve">ȚIOASE ȘI PNEUMOFTIZIOLOGIE </w:t>
      </w:r>
      <w:r w:rsidRPr="00A00CED">
        <w:rPr>
          <w:rFonts w:eastAsia="Calibri"/>
          <w:b/>
          <w:kern w:val="0"/>
          <w:sz w:val="20"/>
          <w:szCs w:val="20"/>
        </w:rPr>
        <w:br/>
        <w:t>„VICTOR BABEȘ“ CRAIOVA</w:t>
      </w:r>
    </w:p>
    <w:p w:rsidR="009E7A4D" w:rsidRPr="00A00CED" w:rsidRDefault="009E7A4D" w:rsidP="000B242B">
      <w:pPr>
        <w:widowControl w:val="0"/>
        <w:spacing w:after="0" w:line="240" w:lineRule="auto"/>
        <w:contextualSpacing/>
        <w:jc w:val="center"/>
        <w:rPr>
          <w:rFonts w:eastAsia="Calibri"/>
          <w:kern w:val="0"/>
          <w:sz w:val="20"/>
          <w:szCs w:val="22"/>
        </w:rPr>
      </w:pPr>
      <w:r w:rsidRPr="00A00CED">
        <w:rPr>
          <w:rFonts w:eastAsia="Calibri"/>
          <w:kern w:val="0"/>
          <w:sz w:val="20"/>
          <w:szCs w:val="22"/>
        </w:rPr>
        <w:t>Adresa: Bvd. Calea București , nr.126</w:t>
      </w:r>
    </w:p>
    <w:p w:rsidR="009E7A4D" w:rsidRPr="00A00CED" w:rsidRDefault="009E7A4D" w:rsidP="000B242B">
      <w:pPr>
        <w:widowControl w:val="0"/>
        <w:spacing w:after="0" w:line="240" w:lineRule="auto"/>
        <w:contextualSpacing/>
        <w:jc w:val="center"/>
        <w:rPr>
          <w:rFonts w:eastAsia="Calibri"/>
          <w:kern w:val="0"/>
          <w:sz w:val="20"/>
          <w:szCs w:val="22"/>
        </w:rPr>
      </w:pPr>
      <w:r w:rsidRPr="00A00CED">
        <w:rPr>
          <w:rFonts w:eastAsia="Calibri"/>
          <w:kern w:val="0"/>
          <w:sz w:val="20"/>
          <w:szCs w:val="22"/>
        </w:rPr>
        <w:t>Tel: +40251-542.333, Fax: +40251-543157</w:t>
      </w:r>
    </w:p>
    <w:p w:rsidR="009E7A4D" w:rsidRDefault="009E7A4D" w:rsidP="000B242B">
      <w:pPr>
        <w:widowControl w:val="0"/>
        <w:spacing w:after="0" w:line="240" w:lineRule="auto"/>
        <w:contextualSpacing/>
        <w:jc w:val="center"/>
        <w:rPr>
          <w:rFonts w:eastAsia="Calibri"/>
          <w:kern w:val="0"/>
          <w:sz w:val="20"/>
          <w:szCs w:val="22"/>
        </w:rPr>
      </w:pPr>
      <w:r w:rsidRPr="00A00CED">
        <w:rPr>
          <w:rFonts w:eastAsia="Calibri"/>
          <w:kern w:val="0"/>
          <w:sz w:val="20"/>
          <w:szCs w:val="22"/>
        </w:rPr>
        <w:t xml:space="preserve">Web: </w:t>
      </w:r>
      <w:hyperlink r:id="rId11" w:history="1">
        <w:r w:rsidRPr="00A00CED">
          <w:rPr>
            <w:rFonts w:eastAsia="Calibri"/>
            <w:kern w:val="0"/>
            <w:sz w:val="20"/>
            <w:szCs w:val="22"/>
            <w:u w:val="single"/>
          </w:rPr>
          <w:t>www.vbabes-cv.ro</w:t>
        </w:r>
      </w:hyperlink>
      <w:r w:rsidRPr="00A00CED">
        <w:rPr>
          <w:rFonts w:eastAsia="Calibri"/>
          <w:kern w:val="0"/>
          <w:sz w:val="20"/>
          <w:szCs w:val="22"/>
        </w:rPr>
        <w:t xml:space="preserve">,  E-mail: </w:t>
      </w:r>
      <w:hyperlink r:id="rId12" w:history="1">
        <w:r w:rsidR="00961F57" w:rsidRPr="00107F2B">
          <w:rPr>
            <w:rStyle w:val="Hyperlink"/>
            <w:rFonts w:eastAsia="Calibri"/>
            <w:kern w:val="0"/>
            <w:sz w:val="20"/>
            <w:szCs w:val="22"/>
          </w:rPr>
          <w:t>spital@vbabes-cv.ro</w:t>
        </w:r>
      </w:hyperlink>
    </w:p>
    <w:p w:rsidR="00961F57" w:rsidRPr="00A00CED" w:rsidRDefault="00961F57" w:rsidP="000B242B">
      <w:pPr>
        <w:widowControl w:val="0"/>
        <w:spacing w:after="0" w:line="240" w:lineRule="auto"/>
        <w:contextualSpacing/>
        <w:jc w:val="center"/>
        <w:rPr>
          <w:rFonts w:eastAsia="Calibri"/>
          <w:kern w:val="0"/>
          <w:sz w:val="20"/>
          <w:szCs w:val="22"/>
        </w:rPr>
      </w:pPr>
    </w:p>
    <w:p w:rsidR="00961F57" w:rsidRDefault="00961F57" w:rsidP="00961F57">
      <w:pPr>
        <w:spacing w:line="240" w:lineRule="auto"/>
        <w:jc w:val="right"/>
        <w:rPr>
          <w:b/>
        </w:rPr>
      </w:pPr>
      <w:r>
        <w:rPr>
          <w:b/>
        </w:rPr>
        <w:t>ANEXA NR.2 LA HOTĂRÂREA CONSILIULUI LOCAL AL MUNICIPIULUI CRAIOVA NR.388/2023</w:t>
      </w:r>
    </w:p>
    <w:p w:rsidR="002565D7" w:rsidRPr="00A00CED" w:rsidRDefault="002565D7" w:rsidP="000B242B">
      <w:pPr>
        <w:contextualSpacing/>
      </w:pPr>
    </w:p>
    <w:p w:rsidR="00961F57" w:rsidRDefault="00961F57" w:rsidP="00961F57">
      <w:pPr>
        <w:tabs>
          <w:tab w:val="left" w:pos="6765"/>
        </w:tabs>
        <w:spacing w:line="240" w:lineRule="auto"/>
        <w:jc w:val="left"/>
        <w:rPr>
          <w:b/>
        </w:rPr>
      </w:pPr>
      <w:r>
        <w:t xml:space="preserve">                </w:t>
      </w:r>
      <w:r>
        <w:rPr>
          <w:b/>
        </w:rPr>
        <w:t xml:space="preserve"> PREŞEDINTE DE ŞEDINŢĂ,</w:t>
      </w:r>
    </w:p>
    <w:p w:rsidR="00961F57" w:rsidRPr="00877959" w:rsidRDefault="00961F57" w:rsidP="00961F57">
      <w:pPr>
        <w:tabs>
          <w:tab w:val="left" w:pos="6765"/>
        </w:tabs>
        <w:spacing w:line="240" w:lineRule="auto"/>
        <w:jc w:val="left"/>
        <w:rPr>
          <w:b/>
        </w:rPr>
      </w:pPr>
      <w:r>
        <w:rPr>
          <w:b/>
        </w:rPr>
        <w:t xml:space="preserve">                   Lucian Costin DINDIRICĂ</w:t>
      </w:r>
    </w:p>
    <w:p w:rsidR="006A07C7" w:rsidRPr="00A00CED" w:rsidRDefault="00961F57" w:rsidP="00DC507E">
      <w:pPr>
        <w:contextualSpacing/>
        <w:jc w:val="center"/>
      </w:pPr>
      <w:r>
        <w:t xml:space="preserve">                                                                                           </w:t>
      </w:r>
      <w:r w:rsidR="003250C1" w:rsidRPr="00A00CED">
        <w:t>Aprobat,</w:t>
      </w:r>
    </w:p>
    <w:p w:rsidR="003250C1" w:rsidRPr="00A00CED" w:rsidRDefault="003250C1" w:rsidP="003250C1">
      <w:pPr>
        <w:contextualSpacing/>
        <w:jc w:val="right"/>
      </w:pPr>
      <w:r w:rsidRPr="00A00CED">
        <w:t>Consiliul de Administratie</w:t>
      </w:r>
    </w:p>
    <w:p w:rsidR="006A07C7" w:rsidRPr="00A00CED" w:rsidRDefault="00DC507E" w:rsidP="00961F57">
      <w:pPr>
        <w:contextualSpacing/>
        <w:jc w:val="right"/>
      </w:pPr>
      <w:r w:rsidRPr="00A00CED">
        <w:t>........</w:t>
      </w:r>
      <w:r w:rsidR="00961F57">
        <w:t>..............................</w:t>
      </w:r>
    </w:p>
    <w:p w:rsidR="005C169A" w:rsidRPr="00A00CED" w:rsidRDefault="002565D7" w:rsidP="000B242B">
      <w:pPr>
        <w:contextualSpacing/>
        <w:jc w:val="center"/>
        <w:rPr>
          <w:b/>
        </w:rPr>
      </w:pPr>
      <w:r w:rsidRPr="00A00CED">
        <w:rPr>
          <w:b/>
        </w:rPr>
        <w:t>N</w:t>
      </w:r>
      <w:r w:rsidR="005C169A" w:rsidRPr="00A00CED">
        <w:rPr>
          <w:b/>
        </w:rPr>
        <w:t>ota de fundamentare</w:t>
      </w:r>
    </w:p>
    <w:p w:rsidR="005C169A" w:rsidRPr="00A00CED" w:rsidRDefault="005C169A" w:rsidP="000B242B">
      <w:pPr>
        <w:contextualSpacing/>
        <w:jc w:val="center"/>
        <w:rPr>
          <w:b/>
        </w:rPr>
      </w:pPr>
      <w:r w:rsidRPr="00A00CED">
        <w:rPr>
          <w:b/>
        </w:rPr>
        <w:t>privind necesitatea</w:t>
      </w:r>
      <w:r w:rsidR="00C46C3D" w:rsidRPr="00A00CED">
        <w:rPr>
          <w:b/>
        </w:rPr>
        <w:t xml:space="preserve"> și </w:t>
      </w:r>
      <w:r w:rsidRPr="00A00CED">
        <w:rPr>
          <w:b/>
        </w:rPr>
        <w:t xml:space="preserve">oportunitatea </w:t>
      </w:r>
      <w:r w:rsidR="002455E8" w:rsidRPr="00A00CED">
        <w:rPr>
          <w:b/>
        </w:rPr>
        <w:t>realizării</w:t>
      </w:r>
      <w:r w:rsidRPr="00A00CED">
        <w:rPr>
          <w:b/>
        </w:rPr>
        <w:t xml:space="preserve"> proiectului:</w:t>
      </w:r>
    </w:p>
    <w:p w:rsidR="005C169A" w:rsidRPr="00961F57" w:rsidRDefault="005C169A" w:rsidP="00961F57">
      <w:pPr>
        <w:contextualSpacing/>
        <w:jc w:val="center"/>
        <w:rPr>
          <w:b/>
        </w:rPr>
      </w:pPr>
      <w:r w:rsidRPr="00A00CED">
        <w:rPr>
          <w:b/>
        </w:rPr>
        <w:t xml:space="preserve">,,Dezvoltarea infrastructurii digitale in cadrul SPITALULUI Clinic de Boli </w:t>
      </w:r>
      <w:r w:rsidR="002455E8" w:rsidRPr="00A00CED">
        <w:rPr>
          <w:b/>
        </w:rPr>
        <w:t>Infecțioase</w:t>
      </w:r>
      <w:r w:rsidR="00C46C3D" w:rsidRPr="00A00CED">
        <w:rPr>
          <w:b/>
        </w:rPr>
        <w:t xml:space="preserve"> și </w:t>
      </w:r>
      <w:r w:rsidRPr="00A00CED">
        <w:rPr>
          <w:b/>
        </w:rPr>
        <w:t xml:space="preserve">Pneumoftiziologie „Victor </w:t>
      </w:r>
      <w:r w:rsidR="002455E8" w:rsidRPr="00A00CED">
        <w:rPr>
          <w:b/>
        </w:rPr>
        <w:t>Babeș</w:t>
      </w:r>
      <w:r w:rsidRPr="00A00CED">
        <w:rPr>
          <w:b/>
        </w:rPr>
        <w:t>” Craiova Dolj’’</w:t>
      </w:r>
    </w:p>
    <w:p w:rsidR="005C169A" w:rsidRPr="00A00CED" w:rsidRDefault="005C169A" w:rsidP="000B242B">
      <w:pPr>
        <w:pStyle w:val="ListParagraph"/>
        <w:numPr>
          <w:ilvl w:val="0"/>
          <w:numId w:val="3"/>
        </w:numPr>
        <w:jc w:val="left"/>
        <w:rPr>
          <w:b/>
          <w:bCs/>
        </w:rPr>
      </w:pPr>
      <w:r w:rsidRPr="00A00CED">
        <w:rPr>
          <w:b/>
          <w:bCs/>
        </w:rPr>
        <w:t>Prezentarea Spitalului</w:t>
      </w:r>
    </w:p>
    <w:p w:rsidR="005C169A" w:rsidRPr="00A00CED" w:rsidRDefault="005C169A" w:rsidP="000B242B">
      <w:pPr>
        <w:contextualSpacing/>
        <w:jc w:val="center"/>
      </w:pPr>
    </w:p>
    <w:p w:rsidR="00110715" w:rsidRPr="00A00CED" w:rsidRDefault="005C169A" w:rsidP="000B242B">
      <w:pPr>
        <w:ind w:firstLine="720"/>
        <w:contextualSpacing/>
      </w:pPr>
      <w:r w:rsidRPr="00A00CED">
        <w:t xml:space="preserve">Spitalul Clinic de Boli </w:t>
      </w:r>
      <w:r w:rsidR="00C140EE" w:rsidRPr="00A00CED">
        <w:t>Infecțioase</w:t>
      </w:r>
      <w:r w:rsidR="00C46C3D" w:rsidRPr="00A00CED">
        <w:t xml:space="preserve"> și </w:t>
      </w:r>
      <w:r w:rsidRPr="00A00CED">
        <w:t xml:space="preserve">Pneumoftiziologie „Victor </w:t>
      </w:r>
      <w:r w:rsidR="00C140EE" w:rsidRPr="00A00CED">
        <w:t>Babeș</w:t>
      </w:r>
      <w:r w:rsidRPr="00A00CED">
        <w:t xml:space="preserve">”, Strada Calea </w:t>
      </w:r>
      <w:r w:rsidR="00C140EE" w:rsidRPr="00A00CED">
        <w:t>Bucureștinumărul</w:t>
      </w:r>
      <w:r w:rsidRPr="00A00CED">
        <w:t xml:space="preserve"> 64, Craiova, Dolj; cu 410 paturi spitalizare continua, 25 de paturi spitalizare de zi și 36 paturi însoțitori.</w:t>
      </w:r>
    </w:p>
    <w:p w:rsidR="00B66BBE" w:rsidRPr="00A00CED" w:rsidRDefault="00B66BBE" w:rsidP="000B242B">
      <w:pPr>
        <w:ind w:firstLine="720"/>
        <w:contextualSpacing/>
      </w:pPr>
      <w:r w:rsidRPr="00A00CED">
        <w:t>Spitalul Victor Babeș din Craiova este una dintre cele mai importante unități sanitare din România, specializată în furnizarea de servicii medicale de înaltă calitate. Acest spital este dedicat îngrijirii pacienților și oferă o gamă largă de specialități medicale și servicii clinice.</w:t>
      </w:r>
    </w:p>
    <w:p w:rsidR="005C169A" w:rsidRPr="00A00CED" w:rsidRDefault="005C169A" w:rsidP="000B242B">
      <w:pPr>
        <w:ind w:firstLine="720"/>
        <w:contextualSpacing/>
      </w:pPr>
      <w:r w:rsidRPr="00A00CED">
        <w:t>În structura spitalului regăsim:</w:t>
      </w:r>
    </w:p>
    <w:p w:rsidR="00110715" w:rsidRPr="00A00CED" w:rsidRDefault="005C169A" w:rsidP="000B242B">
      <w:pPr>
        <w:pStyle w:val="ListParagraph"/>
        <w:numPr>
          <w:ilvl w:val="0"/>
          <w:numId w:val="2"/>
        </w:numPr>
      </w:pPr>
      <w:r w:rsidRPr="00A00CED">
        <w:t>8 secții clinice pentru spitalizare continuă din care:</w:t>
      </w:r>
    </w:p>
    <w:p w:rsidR="00110715" w:rsidRPr="00A00CED" w:rsidRDefault="005C169A" w:rsidP="000B242B">
      <w:pPr>
        <w:pStyle w:val="ListParagraph"/>
        <w:numPr>
          <w:ilvl w:val="1"/>
          <w:numId w:val="2"/>
        </w:numPr>
      </w:pPr>
      <w:r w:rsidRPr="00A00CED">
        <w:t xml:space="preserve">2 </w:t>
      </w:r>
      <w:r w:rsidR="00C45F0A" w:rsidRPr="00A00CED">
        <w:t>secții</w:t>
      </w:r>
      <w:r w:rsidRPr="00A00CED">
        <w:t xml:space="preserve"> cu specialitatea boli infecțioase adulți</w:t>
      </w:r>
    </w:p>
    <w:p w:rsidR="00110715" w:rsidRPr="00A00CED" w:rsidRDefault="005C169A" w:rsidP="000B242B">
      <w:pPr>
        <w:pStyle w:val="ListParagraph"/>
        <w:numPr>
          <w:ilvl w:val="1"/>
          <w:numId w:val="2"/>
        </w:numPr>
      </w:pPr>
      <w:r w:rsidRPr="00A00CED">
        <w:t xml:space="preserve">1 </w:t>
      </w:r>
      <w:r w:rsidR="00C45F0A" w:rsidRPr="00A00CED">
        <w:t>secție</w:t>
      </w:r>
      <w:r w:rsidRPr="00A00CED">
        <w:t xml:space="preserve"> cu specialitatea boli </w:t>
      </w:r>
      <w:r w:rsidR="00C45F0A" w:rsidRPr="00A00CED">
        <w:t>infecțioase</w:t>
      </w:r>
      <w:r w:rsidRPr="00A00CED">
        <w:t xml:space="preserve"> copii</w:t>
      </w:r>
    </w:p>
    <w:p w:rsidR="00110715" w:rsidRPr="00A00CED" w:rsidRDefault="005C169A" w:rsidP="000B242B">
      <w:pPr>
        <w:pStyle w:val="ListParagraph"/>
        <w:numPr>
          <w:ilvl w:val="1"/>
          <w:numId w:val="2"/>
        </w:numPr>
      </w:pPr>
      <w:r w:rsidRPr="00A00CED">
        <w:t xml:space="preserve">2 </w:t>
      </w:r>
      <w:r w:rsidR="00C140EE" w:rsidRPr="00A00CED">
        <w:t>secții</w:t>
      </w:r>
      <w:r w:rsidRPr="00A00CED">
        <w:t xml:space="preserve"> cu specialitatea </w:t>
      </w:r>
      <w:r w:rsidR="00C45F0A" w:rsidRPr="00A00CED">
        <w:t>pneumoftiziologie</w:t>
      </w:r>
    </w:p>
    <w:p w:rsidR="00110715" w:rsidRPr="00A00CED" w:rsidRDefault="005C169A" w:rsidP="000B242B">
      <w:pPr>
        <w:pStyle w:val="ListParagraph"/>
        <w:numPr>
          <w:ilvl w:val="1"/>
          <w:numId w:val="2"/>
        </w:numPr>
      </w:pPr>
      <w:r w:rsidRPr="00A00CED">
        <w:t xml:space="preserve">1 </w:t>
      </w:r>
      <w:r w:rsidR="00C140EE" w:rsidRPr="00A00CED">
        <w:t>secție</w:t>
      </w:r>
      <w:r w:rsidRPr="00A00CED">
        <w:t xml:space="preserve"> cu specialitate pneumoftiziologie copii</w:t>
      </w:r>
    </w:p>
    <w:p w:rsidR="00110715" w:rsidRPr="00A00CED" w:rsidRDefault="005C169A" w:rsidP="000B242B">
      <w:pPr>
        <w:pStyle w:val="ListParagraph"/>
        <w:numPr>
          <w:ilvl w:val="1"/>
          <w:numId w:val="2"/>
        </w:numPr>
      </w:pPr>
      <w:r w:rsidRPr="00A00CED">
        <w:t>Compartiment ATI</w:t>
      </w:r>
    </w:p>
    <w:p w:rsidR="005C169A" w:rsidRPr="00A00CED" w:rsidRDefault="005C169A" w:rsidP="000B242B">
      <w:pPr>
        <w:pStyle w:val="ListParagraph"/>
        <w:numPr>
          <w:ilvl w:val="1"/>
          <w:numId w:val="2"/>
        </w:numPr>
      </w:pPr>
      <w:r w:rsidRPr="00A00CED">
        <w:lastRenderedPageBreak/>
        <w:t>Compartiment Imunodeficienți</w:t>
      </w:r>
    </w:p>
    <w:p w:rsidR="005C169A" w:rsidRPr="00A00CED" w:rsidRDefault="005C169A" w:rsidP="000B242B">
      <w:pPr>
        <w:pStyle w:val="ListParagraph"/>
        <w:numPr>
          <w:ilvl w:val="0"/>
          <w:numId w:val="2"/>
        </w:numPr>
      </w:pPr>
      <w:r w:rsidRPr="00A00CED">
        <w:t xml:space="preserve">3 camere da gardă (Boli Infecțioase </w:t>
      </w:r>
      <w:r w:rsidR="00C45F0A" w:rsidRPr="00A00CED">
        <w:t>Adulți</w:t>
      </w:r>
      <w:r w:rsidRPr="00A00CED">
        <w:t xml:space="preserve">, Boli </w:t>
      </w:r>
      <w:r w:rsidR="00C45F0A" w:rsidRPr="00A00CED">
        <w:t>Infecțioase</w:t>
      </w:r>
      <w:r w:rsidRPr="00A00CED">
        <w:t xml:space="preserve"> Copii</w:t>
      </w:r>
      <w:r w:rsidR="00C45F0A" w:rsidRPr="00A00CED">
        <w:t xml:space="preserve">, </w:t>
      </w:r>
      <w:r w:rsidRPr="00A00CED">
        <w:t>și Pneumologie)</w:t>
      </w:r>
    </w:p>
    <w:p w:rsidR="00110715" w:rsidRPr="00A00CED" w:rsidRDefault="005C169A" w:rsidP="000B242B">
      <w:pPr>
        <w:pStyle w:val="ListParagraph"/>
        <w:numPr>
          <w:ilvl w:val="0"/>
          <w:numId w:val="2"/>
        </w:numPr>
      </w:pPr>
      <w:r w:rsidRPr="00A00CED">
        <w:t>Farmacie</w:t>
      </w:r>
    </w:p>
    <w:p w:rsidR="00110715" w:rsidRPr="00A00CED" w:rsidRDefault="005C169A" w:rsidP="000B242B">
      <w:pPr>
        <w:pStyle w:val="ListParagraph"/>
        <w:numPr>
          <w:ilvl w:val="0"/>
          <w:numId w:val="2"/>
        </w:numPr>
      </w:pPr>
      <w:r w:rsidRPr="00A00CED">
        <w:t>Laborator Analize medicale</w:t>
      </w:r>
    </w:p>
    <w:p w:rsidR="00110715" w:rsidRPr="00A00CED" w:rsidRDefault="005C169A" w:rsidP="000B242B">
      <w:pPr>
        <w:pStyle w:val="ListParagraph"/>
        <w:numPr>
          <w:ilvl w:val="0"/>
          <w:numId w:val="2"/>
        </w:numPr>
      </w:pPr>
      <w:r w:rsidRPr="00A00CED">
        <w:t>Laborator Compartiment BK</w:t>
      </w:r>
    </w:p>
    <w:p w:rsidR="00110715" w:rsidRPr="00A00CED" w:rsidRDefault="005C169A" w:rsidP="000B242B">
      <w:pPr>
        <w:pStyle w:val="ListParagraph"/>
        <w:numPr>
          <w:ilvl w:val="0"/>
          <w:numId w:val="2"/>
        </w:numPr>
      </w:pPr>
      <w:r w:rsidRPr="00A00CED">
        <w:t>Laborator Radiologie și imagistică medical</w:t>
      </w:r>
    </w:p>
    <w:p w:rsidR="00110715" w:rsidRPr="00A00CED" w:rsidRDefault="005C169A" w:rsidP="000B242B">
      <w:pPr>
        <w:pStyle w:val="ListParagraph"/>
        <w:numPr>
          <w:ilvl w:val="0"/>
          <w:numId w:val="2"/>
        </w:numPr>
      </w:pPr>
      <w:r w:rsidRPr="00A00CED">
        <w:t>Laborator Anatomie patologică</w:t>
      </w:r>
    </w:p>
    <w:p w:rsidR="00110715" w:rsidRPr="00A00CED" w:rsidRDefault="005C169A" w:rsidP="000B242B">
      <w:pPr>
        <w:pStyle w:val="ListParagraph"/>
        <w:numPr>
          <w:ilvl w:val="0"/>
          <w:numId w:val="2"/>
        </w:numPr>
      </w:pPr>
      <w:r w:rsidRPr="00A00CED">
        <w:t>Laborator Microbiologie medicală)</w:t>
      </w:r>
    </w:p>
    <w:p w:rsidR="00110715" w:rsidRPr="00A00CED" w:rsidRDefault="005C169A" w:rsidP="000B242B">
      <w:pPr>
        <w:pStyle w:val="ListParagraph"/>
        <w:numPr>
          <w:ilvl w:val="0"/>
          <w:numId w:val="2"/>
        </w:numPr>
      </w:pPr>
      <w:r w:rsidRPr="00A00CED">
        <w:t>Compartiment endoscopie bronșică</w:t>
      </w:r>
    </w:p>
    <w:p w:rsidR="00110715" w:rsidRPr="00A00CED" w:rsidRDefault="005C169A" w:rsidP="000B242B">
      <w:pPr>
        <w:pStyle w:val="ListParagraph"/>
        <w:numPr>
          <w:ilvl w:val="0"/>
          <w:numId w:val="2"/>
        </w:numPr>
      </w:pPr>
      <w:r w:rsidRPr="00A00CED">
        <w:t>Dispensar TBC</w:t>
      </w:r>
    </w:p>
    <w:p w:rsidR="00110715" w:rsidRPr="00A00CED" w:rsidRDefault="005C169A" w:rsidP="000B242B">
      <w:pPr>
        <w:pStyle w:val="ListParagraph"/>
        <w:numPr>
          <w:ilvl w:val="0"/>
          <w:numId w:val="2"/>
        </w:numPr>
      </w:pPr>
      <w:r w:rsidRPr="00A00CED">
        <w:t>Compartimente de dermatologie HIV/SIDA.</w:t>
      </w:r>
    </w:p>
    <w:p w:rsidR="00110715" w:rsidRPr="00A00CED" w:rsidRDefault="005C169A" w:rsidP="000B242B">
      <w:pPr>
        <w:pStyle w:val="ListParagraph"/>
        <w:numPr>
          <w:ilvl w:val="0"/>
          <w:numId w:val="2"/>
        </w:numPr>
      </w:pPr>
      <w:r w:rsidRPr="00A00CED">
        <w:t>Stomatologie HIV/SIDA.</w:t>
      </w:r>
    </w:p>
    <w:p w:rsidR="00110715" w:rsidRPr="00A00CED" w:rsidRDefault="005C169A" w:rsidP="000B242B">
      <w:pPr>
        <w:pStyle w:val="ListParagraph"/>
        <w:numPr>
          <w:ilvl w:val="0"/>
          <w:numId w:val="2"/>
        </w:numPr>
      </w:pPr>
      <w:r w:rsidRPr="00A00CED">
        <w:t>Prevenire și control al infecțiilor nozocomiale.</w:t>
      </w:r>
    </w:p>
    <w:p w:rsidR="00110715" w:rsidRPr="00A00CED" w:rsidRDefault="005C169A" w:rsidP="000B242B">
      <w:pPr>
        <w:pStyle w:val="ListParagraph"/>
        <w:numPr>
          <w:ilvl w:val="0"/>
          <w:numId w:val="2"/>
        </w:numPr>
      </w:pPr>
      <w:r w:rsidRPr="00A00CED">
        <w:t>Cabinet de Dispensarizare hepatită</w:t>
      </w:r>
    </w:p>
    <w:p w:rsidR="00110715" w:rsidRPr="00A00CED" w:rsidRDefault="005C169A" w:rsidP="000B242B">
      <w:pPr>
        <w:pStyle w:val="ListParagraph"/>
        <w:numPr>
          <w:ilvl w:val="0"/>
          <w:numId w:val="2"/>
        </w:numPr>
      </w:pPr>
      <w:r w:rsidRPr="00A00CED">
        <w:t>Cabinet ORL</w:t>
      </w:r>
    </w:p>
    <w:p w:rsidR="00110715" w:rsidRPr="00A00CED" w:rsidRDefault="005C169A" w:rsidP="000B242B">
      <w:pPr>
        <w:pStyle w:val="ListParagraph"/>
        <w:numPr>
          <w:ilvl w:val="0"/>
          <w:numId w:val="2"/>
        </w:numPr>
      </w:pPr>
      <w:r w:rsidRPr="00A00CED">
        <w:t>Cabinet cardiologie</w:t>
      </w:r>
    </w:p>
    <w:p w:rsidR="00110715" w:rsidRPr="00A00CED" w:rsidRDefault="005C169A" w:rsidP="000B242B">
      <w:pPr>
        <w:pStyle w:val="ListParagraph"/>
        <w:numPr>
          <w:ilvl w:val="0"/>
          <w:numId w:val="2"/>
        </w:numPr>
      </w:pPr>
      <w:r w:rsidRPr="00A00CED">
        <w:t xml:space="preserve">Cabinet de </w:t>
      </w:r>
      <w:r w:rsidR="00C45F0A" w:rsidRPr="00A00CED">
        <w:t>nutriție</w:t>
      </w:r>
      <w:r w:rsidR="00C46C3D" w:rsidRPr="00A00CED">
        <w:t xml:space="preserve"> și </w:t>
      </w:r>
      <w:r w:rsidRPr="00A00CED">
        <w:t>diabet</w:t>
      </w:r>
    </w:p>
    <w:p w:rsidR="00110715" w:rsidRPr="00A00CED" w:rsidRDefault="005C169A" w:rsidP="000B242B">
      <w:pPr>
        <w:pStyle w:val="ListParagraph"/>
        <w:numPr>
          <w:ilvl w:val="0"/>
          <w:numId w:val="2"/>
        </w:numPr>
      </w:pPr>
      <w:r w:rsidRPr="00A00CED">
        <w:t>Cabinet neurologie</w:t>
      </w:r>
    </w:p>
    <w:p w:rsidR="005C169A" w:rsidRPr="00A00CED" w:rsidRDefault="005C169A" w:rsidP="000B242B">
      <w:pPr>
        <w:ind w:firstLine="720"/>
        <w:contextualSpacing/>
      </w:pPr>
      <w:r w:rsidRPr="00A00CED">
        <w:t xml:space="preserve">Aparatul </w:t>
      </w:r>
      <w:r w:rsidR="00C45F0A" w:rsidRPr="00A00CED">
        <w:t>funcțional</w:t>
      </w:r>
      <w:r w:rsidRPr="00A00CED">
        <w:t xml:space="preserve"> este cuprins din </w:t>
      </w:r>
      <w:r w:rsidR="00C45F0A" w:rsidRPr="00A00CED">
        <w:t>următoarele</w:t>
      </w:r>
      <w:r w:rsidRPr="00A00CED">
        <w:t xml:space="preserve"> birouri</w:t>
      </w:r>
      <w:r w:rsidR="00C46C3D" w:rsidRPr="00A00CED">
        <w:t xml:space="preserve"> și </w:t>
      </w:r>
      <w:r w:rsidRPr="00A00CED">
        <w:t>servicii:</w:t>
      </w:r>
    </w:p>
    <w:p w:rsidR="00110715" w:rsidRPr="00A00CED" w:rsidRDefault="005C169A" w:rsidP="000B242B">
      <w:pPr>
        <w:pStyle w:val="ListParagraph"/>
        <w:numPr>
          <w:ilvl w:val="0"/>
          <w:numId w:val="2"/>
        </w:numPr>
      </w:pPr>
      <w:r w:rsidRPr="00A00CED">
        <w:t>Serviciul Financiar-Contabilitate</w:t>
      </w:r>
    </w:p>
    <w:p w:rsidR="00110715" w:rsidRPr="00A00CED" w:rsidRDefault="005C169A" w:rsidP="000B242B">
      <w:pPr>
        <w:pStyle w:val="ListParagraph"/>
        <w:numPr>
          <w:ilvl w:val="0"/>
          <w:numId w:val="2"/>
        </w:numPr>
      </w:pPr>
      <w:r w:rsidRPr="00A00CED">
        <w:t>Serviciul Resurse Umane</w:t>
      </w:r>
    </w:p>
    <w:p w:rsidR="00110715" w:rsidRPr="00A00CED" w:rsidRDefault="005C169A" w:rsidP="000B242B">
      <w:pPr>
        <w:pStyle w:val="ListParagraph"/>
        <w:numPr>
          <w:ilvl w:val="0"/>
          <w:numId w:val="2"/>
        </w:numPr>
      </w:pPr>
      <w:r w:rsidRPr="00A00CED">
        <w:t>Compartimentul Juridic</w:t>
      </w:r>
    </w:p>
    <w:p w:rsidR="00110715" w:rsidRPr="00A00CED" w:rsidRDefault="005C169A" w:rsidP="000B242B">
      <w:pPr>
        <w:pStyle w:val="ListParagraph"/>
        <w:numPr>
          <w:ilvl w:val="0"/>
          <w:numId w:val="2"/>
        </w:numPr>
      </w:pPr>
      <w:r w:rsidRPr="00A00CED">
        <w:t xml:space="preserve">Cabinetul </w:t>
      </w:r>
      <w:r w:rsidR="000B008A" w:rsidRPr="00A00CED">
        <w:t>C</w:t>
      </w:r>
      <w:r w:rsidR="00C45F0A" w:rsidRPr="00A00CED">
        <w:t>onfesional</w:t>
      </w:r>
    </w:p>
    <w:p w:rsidR="00110715" w:rsidRPr="00A00CED" w:rsidRDefault="000B008A" w:rsidP="000B242B">
      <w:pPr>
        <w:pStyle w:val="ListParagraph"/>
        <w:numPr>
          <w:ilvl w:val="0"/>
          <w:numId w:val="2"/>
        </w:numPr>
      </w:pPr>
      <w:r w:rsidRPr="00A00CED">
        <w:t>Compartiment</w:t>
      </w:r>
      <w:r w:rsidR="005C169A" w:rsidRPr="00A00CED">
        <w:t xml:space="preserve"> Tehnic</w:t>
      </w:r>
    </w:p>
    <w:p w:rsidR="00110715" w:rsidRPr="00A00CED" w:rsidRDefault="005C169A" w:rsidP="000B242B">
      <w:pPr>
        <w:pStyle w:val="ListParagraph"/>
        <w:numPr>
          <w:ilvl w:val="0"/>
          <w:numId w:val="2"/>
        </w:numPr>
      </w:pPr>
      <w:r w:rsidRPr="00A00CED">
        <w:t>Serviciul Aprovizionare</w:t>
      </w:r>
      <w:r w:rsidR="00C46C3D" w:rsidRPr="00A00CED">
        <w:t xml:space="preserve"> și </w:t>
      </w:r>
      <w:r w:rsidRPr="00A00CED">
        <w:t>transporturi</w:t>
      </w:r>
    </w:p>
    <w:p w:rsidR="00110715" w:rsidRPr="00A00CED" w:rsidRDefault="005C169A" w:rsidP="000B242B">
      <w:pPr>
        <w:pStyle w:val="ListParagraph"/>
        <w:numPr>
          <w:ilvl w:val="0"/>
          <w:numId w:val="2"/>
        </w:numPr>
      </w:pPr>
      <w:r w:rsidRPr="00A00CED">
        <w:t xml:space="preserve">Serviciul Statistică </w:t>
      </w:r>
      <w:r w:rsidR="007D70F9" w:rsidRPr="00A00CED">
        <w:t xml:space="preserve">si Evaluare </w:t>
      </w:r>
      <w:r w:rsidRPr="00A00CED">
        <w:t xml:space="preserve">Medicală </w:t>
      </w:r>
    </w:p>
    <w:p w:rsidR="00110715" w:rsidRPr="00A00CED" w:rsidRDefault="005C169A" w:rsidP="000B242B">
      <w:pPr>
        <w:pStyle w:val="ListParagraph"/>
        <w:numPr>
          <w:ilvl w:val="0"/>
          <w:numId w:val="2"/>
        </w:numPr>
      </w:pPr>
      <w:r w:rsidRPr="00A00CED">
        <w:t xml:space="preserve">Biroul Informatica </w:t>
      </w:r>
    </w:p>
    <w:p w:rsidR="005C169A" w:rsidRPr="00A00CED" w:rsidRDefault="000B008A" w:rsidP="000B242B">
      <w:pPr>
        <w:pStyle w:val="ListParagraph"/>
        <w:numPr>
          <w:ilvl w:val="0"/>
          <w:numId w:val="2"/>
        </w:numPr>
      </w:pPr>
      <w:r w:rsidRPr="00A00CED">
        <w:t xml:space="preserve">Serviciul </w:t>
      </w:r>
      <w:r w:rsidR="005C169A" w:rsidRPr="00A00CED">
        <w:t xml:space="preserve">Managementul </w:t>
      </w:r>
      <w:r w:rsidR="00C45F0A" w:rsidRPr="00A00CED">
        <w:t>calității</w:t>
      </w:r>
      <w:r w:rsidR="005C169A" w:rsidRPr="00A00CED">
        <w:t xml:space="preserve"> serviciilor in </w:t>
      </w:r>
      <w:r w:rsidR="00C45F0A" w:rsidRPr="00A00CED">
        <w:t>sănătate</w:t>
      </w:r>
    </w:p>
    <w:p w:rsidR="00FF4648" w:rsidRPr="00A00CED" w:rsidRDefault="007D70F9" w:rsidP="000B242B">
      <w:pPr>
        <w:pStyle w:val="ListParagraph"/>
        <w:numPr>
          <w:ilvl w:val="0"/>
          <w:numId w:val="2"/>
        </w:numPr>
      </w:pPr>
      <w:r w:rsidRPr="00A00CED">
        <w:t>Birou Achizitii publice, contractare</w:t>
      </w:r>
    </w:p>
    <w:p w:rsidR="007D70F9" w:rsidRPr="00A00CED" w:rsidRDefault="007D70F9" w:rsidP="000B242B">
      <w:pPr>
        <w:pStyle w:val="ListParagraph"/>
        <w:numPr>
          <w:ilvl w:val="0"/>
          <w:numId w:val="2"/>
        </w:numPr>
      </w:pPr>
      <w:r w:rsidRPr="00A00CED">
        <w:t>Compartiment CPIAAM</w:t>
      </w:r>
    </w:p>
    <w:p w:rsidR="007D70F9" w:rsidRPr="00A00CED" w:rsidRDefault="000B008A" w:rsidP="000B242B">
      <w:pPr>
        <w:pStyle w:val="ListParagraph"/>
        <w:numPr>
          <w:ilvl w:val="0"/>
          <w:numId w:val="2"/>
        </w:numPr>
      </w:pPr>
      <w:r w:rsidRPr="00A00CED">
        <w:t>Compartiment Audit Public I</w:t>
      </w:r>
      <w:r w:rsidR="007D70F9" w:rsidRPr="00A00CED">
        <w:t>ntern</w:t>
      </w:r>
    </w:p>
    <w:p w:rsidR="000B008A" w:rsidRPr="00A00CED" w:rsidRDefault="007744DC" w:rsidP="000B242B">
      <w:pPr>
        <w:pStyle w:val="ListParagraph"/>
        <w:numPr>
          <w:ilvl w:val="0"/>
          <w:numId w:val="2"/>
        </w:numPr>
      </w:pPr>
      <w:r w:rsidRPr="00A00CED">
        <w:t xml:space="preserve">Serviciul </w:t>
      </w:r>
      <w:r w:rsidR="000B008A" w:rsidRPr="00A00CED">
        <w:t>Situatii de Urgenta</w:t>
      </w:r>
    </w:p>
    <w:p w:rsidR="000B008A" w:rsidRPr="00A00CED" w:rsidRDefault="000B008A" w:rsidP="000B242B">
      <w:pPr>
        <w:pStyle w:val="ListParagraph"/>
        <w:numPr>
          <w:ilvl w:val="0"/>
          <w:numId w:val="2"/>
        </w:numPr>
      </w:pPr>
      <w:r w:rsidRPr="00A00CED">
        <w:lastRenderedPageBreak/>
        <w:t>Compartiment Administrativ, Securitatea Muncii, PSI, Protectie Civila si Situatii de Urgenta</w:t>
      </w:r>
    </w:p>
    <w:p w:rsidR="000B008A" w:rsidRPr="00A00CED" w:rsidRDefault="000B008A" w:rsidP="000B242B">
      <w:pPr>
        <w:pStyle w:val="ListParagraph"/>
        <w:numPr>
          <w:ilvl w:val="0"/>
          <w:numId w:val="2"/>
        </w:numPr>
      </w:pPr>
      <w:r w:rsidRPr="00A00CED">
        <w:t>Aparatura Medicala</w:t>
      </w:r>
    </w:p>
    <w:p w:rsidR="00D86952" w:rsidRDefault="00D86952" w:rsidP="00D86952">
      <w:pPr>
        <w:ind w:firstLine="720"/>
      </w:pPr>
      <w:r>
        <w:t>De asemenea, în spital își desfășoară activitatea și cadrele Disciplinelor de Boli Infecțioase și Pneumoftiziologie din cadrul Universitatii de Medicina si Farmacie din Craiova, cu un auditorium de 100 de locuri, o sală de demonstrații de 40 de locuri și un centru de documentare propriu.</w:t>
      </w:r>
    </w:p>
    <w:p w:rsidR="005C169A" w:rsidRPr="00A00CED" w:rsidRDefault="005C169A" w:rsidP="000B242B">
      <w:pPr>
        <w:ind w:firstLine="720"/>
        <w:contextualSpacing/>
      </w:pPr>
      <w:r w:rsidRPr="00A00CED">
        <w:t>Spitalul Victor Babeș are o echipă de medici și</w:t>
      </w:r>
      <w:r w:rsidR="00414747" w:rsidRPr="00A00CED">
        <w:t xml:space="preserve"> personal medical bine pregătit</w:t>
      </w:r>
      <w:r w:rsidRPr="00A00CED">
        <w:t xml:space="preserve"> și</w:t>
      </w:r>
      <w:r w:rsidR="007A68AF" w:rsidRPr="00A00CED">
        <w:t>experimentat</w:t>
      </w:r>
      <w:r w:rsidRPr="00A00CED">
        <w:t xml:space="preserve">, care lucrează în diverse specialități medicale, cum ar fi cardiologie,neurologie, pediatrie, ORL, </w:t>
      </w:r>
      <w:r w:rsidR="00C45F0A" w:rsidRPr="00A00CED">
        <w:t>nutriție</w:t>
      </w:r>
      <w:r w:rsidR="00C46C3D" w:rsidRPr="00A00CED">
        <w:t xml:space="preserve"> și </w:t>
      </w:r>
      <w:r w:rsidRPr="00A00CED">
        <w:t>diab</w:t>
      </w:r>
      <w:r w:rsidR="00765BF9" w:rsidRPr="00A00CED">
        <w:t xml:space="preserve">et, dermatologie, stomatologie. </w:t>
      </w:r>
      <w:r w:rsidRPr="00A00CED">
        <w:t>Aceștia oferă îngrijire medicală de înaltă calitate, utilizând cele mai recente tehnologii și echipamente medicale moderne.</w:t>
      </w:r>
    </w:p>
    <w:p w:rsidR="00110715" w:rsidRPr="00A00CED" w:rsidRDefault="005C169A" w:rsidP="000B242B">
      <w:pPr>
        <w:ind w:firstLine="720"/>
        <w:contextualSpacing/>
      </w:pPr>
      <w:r w:rsidRPr="00A00CED">
        <w:t>Unitatea spitalicească este dotată cu facilități și echipamente de ultimă generație, cum ar fi laboratoare de diagnostic și imagistică medicală (Computer Tomograf, radiografii), precum și servicii de terapie intensivă și de urgență. Acest lucru permite spitalului să ofere servicii medicale complexe și avansate, într-un mediu sigur și eficient.</w:t>
      </w:r>
    </w:p>
    <w:p w:rsidR="00110715" w:rsidRPr="00A00CED" w:rsidRDefault="005C169A" w:rsidP="000B242B">
      <w:pPr>
        <w:ind w:firstLine="720"/>
        <w:contextualSpacing/>
      </w:pPr>
      <w:r w:rsidRPr="00A00CED">
        <w:t>De asemenea, Spitalul Victor Babeș are o abordare multidisciplinară a îngrijirii pacienților, asigurând o colaborare strânsă între diferitele specialități medicale și o coordonare eficientă a tratamentului. Acest lucru contribuie la oferirea unei îngrijiri complete și personalizate pentru fiecare pacient.</w:t>
      </w:r>
    </w:p>
    <w:p w:rsidR="005C169A" w:rsidRPr="00A00CED" w:rsidRDefault="005C169A" w:rsidP="000B242B">
      <w:pPr>
        <w:ind w:firstLine="720"/>
        <w:contextualSpacing/>
      </w:pPr>
      <w:r w:rsidRPr="00A00CED">
        <w:t>În concluzie, Spitalul Victor Babeș este o instituție medicală de încredere și respectată, care oferă servicii medicale de înaltă calitate și se angajează să asigure îngrijirea pacienților într-un mod profesionist și dedicat.</w:t>
      </w:r>
    </w:p>
    <w:p w:rsidR="005C169A" w:rsidRPr="00A00CED" w:rsidRDefault="005C169A" w:rsidP="000B242B">
      <w:pPr>
        <w:ind w:firstLine="720"/>
        <w:contextualSpacing/>
      </w:pPr>
      <w:r w:rsidRPr="00A00CED">
        <w:t>Resursa umană medicală disponibilă</w:t>
      </w:r>
      <w:r w:rsidR="00110715" w:rsidRPr="00A00CED">
        <w:t>:</w:t>
      </w:r>
    </w:p>
    <w:p w:rsidR="00391F96" w:rsidRPr="00A00CED" w:rsidRDefault="005C169A" w:rsidP="000B242B">
      <w:pPr>
        <w:ind w:firstLine="720"/>
        <w:contextualSpacing/>
      </w:pPr>
      <w:r w:rsidRPr="00A00CED">
        <w:t>Nr. total medici (rezidenți + specialiști + primari): 251 de medici (</w:t>
      </w:r>
      <w:r w:rsidR="00C45F0A" w:rsidRPr="00A00CED">
        <w:t>rezidenți</w:t>
      </w:r>
      <w:r w:rsidRPr="00A00CED">
        <w:t xml:space="preserve">: 185, </w:t>
      </w:r>
      <w:r w:rsidR="00C45F0A" w:rsidRPr="00A00CED">
        <w:t>specialiști</w:t>
      </w:r>
      <w:r w:rsidRPr="00A00CED">
        <w:t>: 20, primari: 45, medic: 1);</w:t>
      </w:r>
    </w:p>
    <w:p w:rsidR="005C169A" w:rsidRPr="00A00CED" w:rsidRDefault="005C169A" w:rsidP="000B242B">
      <w:pPr>
        <w:ind w:firstLine="720"/>
        <w:contextualSpacing/>
      </w:pPr>
      <w:r w:rsidRPr="00A00CED">
        <w:t xml:space="preserve">Nr. total asistenți medicali: 188 de </w:t>
      </w:r>
      <w:r w:rsidR="00C45F0A" w:rsidRPr="00A00CED">
        <w:t>asistenți</w:t>
      </w:r>
      <w:r w:rsidRPr="00A00CED">
        <w:t xml:space="preserve"> medicali;</w:t>
      </w:r>
    </w:p>
    <w:p w:rsidR="005C169A" w:rsidRPr="00A00CED" w:rsidRDefault="005C169A" w:rsidP="000B242B">
      <w:pPr>
        <w:ind w:firstLine="720"/>
        <w:contextualSpacing/>
      </w:pPr>
      <w:r w:rsidRPr="00A00CED">
        <w:t>Numărul de departamente administ</w:t>
      </w:r>
      <w:r w:rsidR="000B008A" w:rsidRPr="00A00CED">
        <w:t>rative, economice și tehnice: 15</w:t>
      </w:r>
      <w:r w:rsidRPr="00A00CED">
        <w:t xml:space="preserve"> departamente;</w:t>
      </w:r>
    </w:p>
    <w:p w:rsidR="005C169A" w:rsidRPr="00A00CED" w:rsidRDefault="005C169A" w:rsidP="000B242B">
      <w:pPr>
        <w:ind w:firstLine="720"/>
        <w:contextualSpacing/>
      </w:pPr>
      <w:r w:rsidRPr="00A00CED">
        <w:t xml:space="preserve">Numărul de angajați din departamentele administrative, economice și tehnice: 97 de </w:t>
      </w:r>
      <w:r w:rsidR="00C45F0A" w:rsidRPr="00A00CED">
        <w:t>angajați</w:t>
      </w:r>
      <w:r w:rsidRPr="00A00CED">
        <w:t>;</w:t>
      </w:r>
    </w:p>
    <w:p w:rsidR="00E6795D" w:rsidRPr="00A00CED" w:rsidRDefault="005C169A" w:rsidP="000B242B">
      <w:pPr>
        <w:ind w:firstLine="720"/>
        <w:contextualSpacing/>
      </w:pPr>
      <w:r w:rsidRPr="00A01799">
        <w:rPr>
          <w:highlight w:val="yellow"/>
        </w:rPr>
        <w:t xml:space="preserve">Numărul de personal </w:t>
      </w:r>
      <w:r w:rsidR="002F40F0" w:rsidRPr="00A01799">
        <w:rPr>
          <w:highlight w:val="yellow"/>
        </w:rPr>
        <w:t xml:space="preserve">cu pregatire </w:t>
      </w:r>
      <w:r w:rsidR="00325EC2" w:rsidRPr="00A01799">
        <w:rPr>
          <w:highlight w:val="yellow"/>
        </w:rPr>
        <w:t>specifica in domeniul IT</w:t>
      </w:r>
      <w:r w:rsidR="00C21791" w:rsidRPr="00A01799">
        <w:rPr>
          <w:highlight w:val="yellow"/>
        </w:rPr>
        <w:t>din compartimentele de specialitate</w:t>
      </w:r>
      <w:r w:rsidRPr="00A01799">
        <w:rPr>
          <w:highlight w:val="yellow"/>
        </w:rPr>
        <w:t xml:space="preserve">: </w:t>
      </w:r>
      <w:r w:rsidR="00C059A3" w:rsidRPr="00A01799">
        <w:rPr>
          <w:highlight w:val="yellow"/>
        </w:rPr>
        <w:t>4</w:t>
      </w:r>
      <w:r w:rsidRPr="00A01799">
        <w:rPr>
          <w:highlight w:val="yellow"/>
        </w:rPr>
        <w:t xml:space="preserve"> persoane.</w:t>
      </w:r>
    </w:p>
    <w:p w:rsidR="00220EE4" w:rsidRPr="00A00CED" w:rsidRDefault="00220EE4" w:rsidP="000B242B">
      <w:pPr>
        <w:ind w:firstLine="720"/>
        <w:contextualSpacing/>
      </w:pPr>
    </w:p>
    <w:p w:rsidR="00220EE4" w:rsidRPr="00A00CED" w:rsidRDefault="00220EE4" w:rsidP="000B242B">
      <w:pPr>
        <w:ind w:firstLine="720"/>
        <w:contextualSpacing/>
      </w:pPr>
    </w:p>
    <w:p w:rsidR="00391F96" w:rsidRPr="00A00CED" w:rsidRDefault="00391F96" w:rsidP="000B242B">
      <w:pPr>
        <w:pStyle w:val="ListParagraph"/>
        <w:numPr>
          <w:ilvl w:val="0"/>
          <w:numId w:val="3"/>
        </w:numPr>
        <w:jc w:val="center"/>
        <w:rPr>
          <w:b/>
          <w:bCs/>
        </w:rPr>
      </w:pPr>
      <w:r w:rsidRPr="00A00CED">
        <w:rPr>
          <w:b/>
          <w:bCs/>
        </w:rPr>
        <w:t xml:space="preserve">Descrierea </w:t>
      </w:r>
      <w:r w:rsidR="00C45F0A" w:rsidRPr="00A00CED">
        <w:rPr>
          <w:b/>
          <w:bCs/>
        </w:rPr>
        <w:t>situației</w:t>
      </w:r>
      <w:r w:rsidRPr="00A00CED">
        <w:rPr>
          <w:b/>
          <w:bCs/>
        </w:rPr>
        <w:t xml:space="preserve"> actuale privind gradul de digitalizare al Spitalului Clinic de Boli </w:t>
      </w:r>
      <w:r w:rsidR="00C45F0A" w:rsidRPr="00A00CED">
        <w:rPr>
          <w:b/>
          <w:bCs/>
        </w:rPr>
        <w:t>Infecțioase</w:t>
      </w:r>
      <w:r w:rsidR="00C46C3D" w:rsidRPr="00A00CED">
        <w:rPr>
          <w:b/>
          <w:bCs/>
        </w:rPr>
        <w:t xml:space="preserve"> și </w:t>
      </w:r>
      <w:r w:rsidRPr="00A00CED">
        <w:rPr>
          <w:b/>
          <w:bCs/>
        </w:rPr>
        <w:t xml:space="preserve">Pneumoftiziologie „Victor </w:t>
      </w:r>
      <w:r w:rsidR="00C45F0A" w:rsidRPr="00A00CED">
        <w:rPr>
          <w:b/>
          <w:bCs/>
        </w:rPr>
        <w:t>Babeș</w:t>
      </w:r>
      <w:r w:rsidRPr="00A00CED">
        <w:rPr>
          <w:b/>
          <w:bCs/>
        </w:rPr>
        <w:t>”:</w:t>
      </w:r>
    </w:p>
    <w:p w:rsidR="00B14E5F" w:rsidRPr="00A00CED" w:rsidRDefault="00543938" w:rsidP="000B242B">
      <w:pPr>
        <w:ind w:firstLine="720"/>
        <w:contextualSpacing/>
      </w:pPr>
      <w:r w:rsidRPr="00A00CED">
        <w:t>În anul 1996 se înființează prima rețea formata din 3 calculatoare situate în cadrul secției de zi "Floarea Soarelui".</w:t>
      </w:r>
    </w:p>
    <w:p w:rsidR="00B14E5F" w:rsidRPr="00A00CED" w:rsidRDefault="00543938" w:rsidP="000B242B">
      <w:pPr>
        <w:ind w:firstLine="720"/>
        <w:contextualSpacing/>
      </w:pPr>
      <w:r w:rsidRPr="00A00CED">
        <w:t>Intre anii 1998</w:t>
      </w:r>
      <w:r w:rsidR="00C46C3D" w:rsidRPr="00A00CED">
        <w:t xml:space="preserve"> și </w:t>
      </w:r>
      <w:r w:rsidRPr="00A00CED">
        <w:t>1999, rețeaua se extinde cu calculatoarele Biroului informatică.</w:t>
      </w:r>
    </w:p>
    <w:p w:rsidR="00B14E5F" w:rsidRPr="00A00CED" w:rsidRDefault="00543938" w:rsidP="000B242B">
      <w:pPr>
        <w:ind w:firstLine="720"/>
        <w:contextualSpacing/>
      </w:pPr>
      <w:r w:rsidRPr="00A00CED">
        <w:t>Intre anii 2000-2005, toate compartimentele sunt incluse în rețea pe rând (Financiar contabilitate, Administrativ, Secretariat, Farmacie, Dispensarul TBC, Aprovizionare etc</w:t>
      </w:r>
      <w:r w:rsidR="00B14E5F" w:rsidRPr="00A00CED">
        <w:t>)</w:t>
      </w:r>
      <w:r w:rsidRPr="00A00CED">
        <w:t>.</w:t>
      </w:r>
    </w:p>
    <w:p w:rsidR="00B14E5F" w:rsidRPr="00A00CED" w:rsidRDefault="00543938" w:rsidP="000B242B">
      <w:pPr>
        <w:ind w:firstLine="720"/>
        <w:contextualSpacing/>
      </w:pPr>
      <w:r w:rsidRPr="00A00CED">
        <w:t>Începând din aprilie 2005, spitalul a achiziționat soluția informatică InfoWorld, infrastructura acesteia fiind un server Fujitsu-Siemens</w:t>
      </w:r>
      <w:r w:rsidR="00C46C3D" w:rsidRPr="00A00CED">
        <w:t xml:space="preserve"> și </w:t>
      </w:r>
      <w:r w:rsidRPr="00A00CED">
        <w:t xml:space="preserve">27 </w:t>
      </w:r>
      <w:r w:rsidR="008D6587" w:rsidRPr="00A00CED">
        <w:t>stații</w:t>
      </w:r>
      <w:r w:rsidRPr="00A00CED">
        <w:t xml:space="preserve"> de lucru Intel Celeron 2.4 Gh</w:t>
      </w:r>
      <w:r w:rsidR="00F46E6B" w:rsidRPr="00A00CED">
        <w:t xml:space="preserve">z. Aceasta structura s-a dezvoltat continuu, de la an la an, </w:t>
      </w:r>
      <w:r w:rsidR="008D6587" w:rsidRPr="00A00CED">
        <w:t>cerințele</w:t>
      </w:r>
      <w:r w:rsidR="00F46E6B" w:rsidRPr="00A00CED">
        <w:t xml:space="preserve"> fiind din ce in ce mai mari.</w:t>
      </w:r>
    </w:p>
    <w:p w:rsidR="00B14E5F" w:rsidRPr="00A00CED" w:rsidRDefault="009C28D7" w:rsidP="000B242B">
      <w:pPr>
        <w:ind w:firstLine="720"/>
        <w:contextualSpacing/>
      </w:pPr>
      <w:r w:rsidRPr="00A00CED">
        <w:t xml:space="preserve">Structura spitalului fiind una de tip pavilionar, distanta intre </w:t>
      </w:r>
      <w:r w:rsidR="00B66BBE" w:rsidRPr="00A00CED">
        <w:t>clădiri</w:t>
      </w:r>
      <w:r w:rsidR="004F3780" w:rsidRPr="00A00CED">
        <w:t xml:space="preserve">fiind deaproximativ 150 metri intre pavilionul central (cladire C4) si </w:t>
      </w:r>
      <w:r w:rsidR="006E3222" w:rsidRPr="00A00CED">
        <w:t>pavilionul pneumologie adul</w:t>
      </w:r>
      <w:r w:rsidR="0021032A" w:rsidRPr="00A00CED">
        <w:t>ti(</w:t>
      </w:r>
      <w:r w:rsidR="006E3222" w:rsidRPr="00A00CED">
        <w:t>cladire C23</w:t>
      </w:r>
      <w:r w:rsidR="0021032A" w:rsidRPr="00A00CED">
        <w:t>)</w:t>
      </w:r>
      <w:r w:rsidR="008B4EAB" w:rsidRPr="00A00CED">
        <w:t xml:space="preserve">, aproximativ </w:t>
      </w:r>
      <w:r w:rsidR="0021032A" w:rsidRPr="00A00CED">
        <w:t>180 metri intre pavilionul central (cladire C4) si cladire farmacie/achizitii/aprovizionare,</w:t>
      </w:r>
      <w:r w:rsidR="008B4EAB" w:rsidRPr="00A00CED">
        <w:t xml:space="preserve"> aproximativ </w:t>
      </w:r>
      <w:r w:rsidR="0021032A" w:rsidRPr="00A00CED">
        <w:t>250 metri intre pavilionul central (cladire C4) – poarta spate Str. Mircesti</w:t>
      </w:r>
      <w:r w:rsidR="008B4EAB" w:rsidRPr="00A00CED">
        <w:t>, i</w:t>
      </w:r>
      <w:r w:rsidRPr="00A00CED">
        <w:t xml:space="preserve">n anul 2012 s-a apelat la </w:t>
      </w:r>
      <w:r w:rsidR="00B66BBE" w:rsidRPr="00A00CED">
        <w:t>soluțiaconectării</w:t>
      </w:r>
      <w:r w:rsidRPr="00A00CED">
        <w:t xml:space="preserve"> cu fibra optica a Pavilionului de Boli Infecțioase cu Pavilionul Pneumologie Adulți, aceasta </w:t>
      </w:r>
      <w:r w:rsidR="00B66BBE" w:rsidRPr="00A00CED">
        <w:t>mărind</w:t>
      </w:r>
      <w:r w:rsidRPr="00A00CED">
        <w:t xml:space="preserve"> capacitatea de lucru</w:t>
      </w:r>
      <w:r w:rsidR="00C46C3D" w:rsidRPr="00A00CED">
        <w:t xml:space="preserve"> și </w:t>
      </w:r>
      <w:r w:rsidRPr="00A00CED">
        <w:t xml:space="preserve">extinderea </w:t>
      </w:r>
      <w:r w:rsidR="00B66BBE" w:rsidRPr="00A00CED">
        <w:t>rețelei</w:t>
      </w:r>
      <w:r w:rsidRPr="00A00CED">
        <w:t xml:space="preserve"> cu noi </w:t>
      </w:r>
      <w:r w:rsidR="00B66BBE" w:rsidRPr="00A00CED">
        <w:t>stații</w:t>
      </w:r>
      <w:r w:rsidRPr="00A00CED">
        <w:t xml:space="preserve"> de lucru, switch-uri, rack-uri</w:t>
      </w:r>
      <w:r w:rsidR="00C46C3D" w:rsidRPr="00A00CED">
        <w:t xml:space="preserve"> și </w:t>
      </w:r>
      <w:r w:rsidR="008E7DA7" w:rsidRPr="00A00CED">
        <w:t>un nou server</w:t>
      </w:r>
      <w:r w:rsidR="008B4EAB" w:rsidRPr="00A00CED">
        <w:t>. Datorita interperiilor si a vechimi</w:t>
      </w:r>
      <w:r w:rsidR="002B564E" w:rsidRPr="00A00CED">
        <w:t>i,</w:t>
      </w:r>
      <w:r w:rsidR="008B4EAB" w:rsidRPr="00A00CED">
        <w:t xml:space="preserve"> aceasta a suferit foarte multe avarii, oprind activitatea personalului medical si totodata a</w:t>
      </w:r>
      <w:r w:rsidR="002B564E" w:rsidRPr="00A00CED">
        <w:t>vand consecinte asupra pacientului.</w:t>
      </w:r>
    </w:p>
    <w:p w:rsidR="00B14E5F" w:rsidRPr="00A00CED" w:rsidRDefault="006A01EB" w:rsidP="000B242B">
      <w:pPr>
        <w:ind w:firstLine="720"/>
        <w:contextualSpacing/>
      </w:pPr>
      <w:r w:rsidRPr="00A00CED">
        <w:t xml:space="preserve">In anul 2015 a fost nevoie de o extindere masiva a </w:t>
      </w:r>
      <w:r w:rsidR="00B66BBE" w:rsidRPr="00A00CED">
        <w:t>rețelei</w:t>
      </w:r>
      <w:r w:rsidRPr="00A00CED">
        <w:t>,</w:t>
      </w:r>
      <w:r w:rsidR="00ED6C83" w:rsidRPr="00A00CED">
        <w:t xml:space="preserve"> a fost efectuata cablare structurata in compartimentele administrative si in de sectiile Boli Infectioase, Pneumologie si Hiv Sida, totodata au fost </w:t>
      </w:r>
      <w:r w:rsidR="00B66BBE" w:rsidRPr="00A00CED">
        <w:t>achizițion</w:t>
      </w:r>
      <w:r w:rsidR="00ED6C83" w:rsidRPr="00A00CED">
        <w:t>ate si montate</w:t>
      </w:r>
      <w:r w:rsidRPr="00A00CED">
        <w:t xml:space="preserve"> 10 noi switch-uri cu 24 de porturi</w:t>
      </w:r>
      <w:r w:rsidR="00ED6C83" w:rsidRPr="00A00CED">
        <w:t xml:space="preserve"> si </w:t>
      </w:r>
      <w:r w:rsidRPr="00A00CED">
        <w:t>10 cabinete rack (cate unul pentru fiecare etaj)</w:t>
      </w:r>
      <w:r w:rsidR="00ED6C83" w:rsidRPr="00A00CED">
        <w:t xml:space="preserve">. Au fost </w:t>
      </w:r>
      <w:r w:rsidR="00B66BBE" w:rsidRPr="00A00CED">
        <w:t>achiziționa</w:t>
      </w:r>
      <w:r w:rsidR="00ED6C83" w:rsidRPr="00A00CED">
        <w:t>te</w:t>
      </w:r>
      <w:r w:rsidR="007D2F5E" w:rsidRPr="00A00CED">
        <w:t xml:space="preserve"> si instalate un numar </w:t>
      </w:r>
      <w:r w:rsidRPr="00A00CED">
        <w:t xml:space="preserve"> 60 de stații de lucru (G3220, </w:t>
      </w:r>
      <w:r w:rsidR="008E7DA7" w:rsidRPr="00A00CED">
        <w:t>2</w:t>
      </w:r>
      <w:r w:rsidRPr="00A00CED">
        <w:t xml:space="preserve"> Gb ram, ssd 256 Gb cu monitoare de 19 inch)</w:t>
      </w:r>
      <w:r w:rsidR="008E7DA7" w:rsidRPr="00A00CED">
        <w:t xml:space="preserve">, </w:t>
      </w:r>
      <w:r w:rsidR="007D2F5E" w:rsidRPr="00A00CED">
        <w:t xml:space="preserve">cate 3-4 pentru fiecare sectie din cadrul spitalului, </w:t>
      </w:r>
      <w:r w:rsidR="008E7DA7" w:rsidRPr="00A00CED">
        <w:t>2 copiatoare color, un copiator alb-negru</w:t>
      </w:r>
      <w:r w:rsidR="00C46C3D" w:rsidRPr="00A00CED">
        <w:t xml:space="preserve"> și </w:t>
      </w:r>
      <w:r w:rsidRPr="00A00CED">
        <w:t>un nou server, Supermicro</w:t>
      </w:r>
      <w:r w:rsidR="000B008A" w:rsidRPr="00A00CED">
        <w:t>, vechiul server nemai</w:t>
      </w:r>
      <w:r w:rsidR="008D6587" w:rsidRPr="00A00CED">
        <w:t>făcând</w:t>
      </w:r>
      <w:r w:rsidR="008E7DA7" w:rsidRPr="00A00CED">
        <w:t xml:space="preserve"> fa</w:t>
      </w:r>
      <w:r w:rsidR="008D6587" w:rsidRPr="00A00CED">
        <w:t>ță</w:t>
      </w:r>
      <w:r w:rsidR="008E7DA7" w:rsidRPr="00A00CED">
        <w:t xml:space="preserve"> volumului de lucru.</w:t>
      </w:r>
    </w:p>
    <w:p w:rsidR="007D2F5E" w:rsidRPr="00A00CED" w:rsidRDefault="008E7DA7" w:rsidP="000B242B">
      <w:pPr>
        <w:ind w:firstLine="720"/>
        <w:contextualSpacing/>
      </w:pPr>
      <w:r w:rsidRPr="00A00CED">
        <w:t xml:space="preserve">Intre anii 2019 – 2020, </w:t>
      </w:r>
      <w:r w:rsidR="008D6587" w:rsidRPr="00A00CED">
        <w:t>rețeaua</w:t>
      </w:r>
      <w:r w:rsidRPr="00A00CED">
        <w:t xml:space="preserve"> a fost extinsa cu </w:t>
      </w:r>
      <w:r w:rsidR="008D6587" w:rsidRPr="00A00CED">
        <w:t>încă</w:t>
      </w:r>
      <w:r w:rsidRPr="00A00CED">
        <w:t xml:space="preserve"> 10 switch-uri</w:t>
      </w:r>
      <w:r w:rsidR="00C46C3D" w:rsidRPr="00A00CED">
        <w:t xml:space="preserve"> și </w:t>
      </w:r>
      <w:r w:rsidRPr="00A00CED">
        <w:t xml:space="preserve">13 </w:t>
      </w:r>
      <w:r w:rsidR="008D6587" w:rsidRPr="00A00CED">
        <w:t>stații</w:t>
      </w:r>
      <w:r w:rsidRPr="00A00CED">
        <w:t xml:space="preserve"> de lucru de tip all inone</w:t>
      </w:r>
      <w:r w:rsidR="00466B8E" w:rsidRPr="00A00CED">
        <w:t xml:space="preserve"> (Lenovo I5 9400T, 8GB, SSD 250 GB.)</w:t>
      </w:r>
      <w:r w:rsidR="007D2F5E" w:rsidRPr="00A00CED">
        <w:t xml:space="preserve">, </w:t>
      </w:r>
      <w:r w:rsidR="00C46C3D" w:rsidRPr="00A00CED">
        <w:t xml:space="preserve">și </w:t>
      </w:r>
      <w:r w:rsidRPr="00A00CED">
        <w:t xml:space="preserve">7 </w:t>
      </w:r>
      <w:r w:rsidR="008D6587" w:rsidRPr="00A00CED">
        <w:t>multifuncționale</w:t>
      </w:r>
      <w:r w:rsidR="00466B8E" w:rsidRPr="00A00CED">
        <w:t xml:space="preserve"> Canon 1643i.</w:t>
      </w:r>
      <w:r w:rsidR="007D2F5E" w:rsidRPr="00A00CED">
        <w:t xml:space="preserve"> Echipamentele au fost montate in compartimentele administrative si in sectiile Boli infectioase adulti si Pneumologie.</w:t>
      </w:r>
    </w:p>
    <w:p w:rsidR="007D2F5E" w:rsidRPr="00A00CED" w:rsidRDefault="007D2F5E" w:rsidP="000B242B">
      <w:pPr>
        <w:ind w:firstLine="720"/>
        <w:contextualSpacing/>
      </w:pPr>
      <w:r w:rsidRPr="00A00CED">
        <w:lastRenderedPageBreak/>
        <w:t xml:space="preserve">Ca urmare a evoluției pandemice respectiv infecțiilor emergente și reemergente pentru afectiunile determinate de SARS N-CoV-2, mortalității ridicate, apariției unor prevederi legislative, se impune extinderea funcționalității respectiv completarea echipamentelor rețelei informatice, extindere ce se impune a fi făcută la nivelul fiecărui punct de lucru cu pacienții. </w:t>
      </w:r>
    </w:p>
    <w:p w:rsidR="00B14E5F" w:rsidRPr="00A00CED" w:rsidRDefault="00B14E5F" w:rsidP="000B242B">
      <w:pPr>
        <w:ind w:firstLine="720"/>
        <w:contextualSpacing/>
      </w:pPr>
      <w:r w:rsidRPr="00A00CED">
        <w:t>Astfel</w:t>
      </w:r>
      <w:r w:rsidR="00466B8E" w:rsidRPr="00A00CED">
        <w:t xml:space="preserve"> a trebuit sa </w:t>
      </w:r>
      <w:r w:rsidR="008D6587" w:rsidRPr="00A00CED">
        <w:t>achiziționăm</w:t>
      </w:r>
      <w:r w:rsidR="00466B8E" w:rsidRPr="00A00CED">
        <w:t xml:space="preserve"> un alt server, </w:t>
      </w:r>
      <w:r w:rsidRPr="00A00CED">
        <w:t xml:space="preserve">sa </w:t>
      </w:r>
      <w:r w:rsidR="008D6587" w:rsidRPr="00A00CED">
        <w:t>mărim</w:t>
      </w:r>
      <w:r w:rsidR="00466B8E" w:rsidRPr="00A00CED">
        <w:t xml:space="preserve">banda de internet de la provider, am implementat un sistem de telemedicina cu apel vocal, </w:t>
      </w:r>
      <w:r w:rsidRPr="00A00CED">
        <w:t>am implementat un sistem de printare</w:t>
      </w:r>
      <w:r w:rsidR="00C46C3D" w:rsidRPr="00A00CED">
        <w:t xml:space="preserve"> și </w:t>
      </w:r>
      <w:r w:rsidRPr="00A00CED">
        <w:t xml:space="preserve">scanare rapida format din </w:t>
      </w:r>
      <w:r w:rsidR="00466B8E" w:rsidRPr="00A00CED">
        <w:t>7 fotocopiatoare color Canon C3226i.</w:t>
      </w:r>
    </w:p>
    <w:p w:rsidR="00B14E5F" w:rsidRPr="00A00CED" w:rsidRDefault="00466B8E" w:rsidP="000B242B">
      <w:pPr>
        <w:ind w:firstLine="720"/>
        <w:contextualSpacing/>
      </w:pPr>
      <w:r w:rsidRPr="00A00CED">
        <w:t>In anul 2022,</w:t>
      </w:r>
      <w:r w:rsidR="00B14E5F" w:rsidRPr="00A00CED">
        <w:t xml:space="preserve"> ca urmare a </w:t>
      </w:r>
      <w:r w:rsidR="008D6587" w:rsidRPr="00A00CED">
        <w:t>teleconferințelor</w:t>
      </w:r>
      <w:r w:rsidR="00B14E5F" w:rsidRPr="00A00CED">
        <w:t xml:space="preserve"> repetate cu Ministerul </w:t>
      </w:r>
      <w:r w:rsidR="008D6587" w:rsidRPr="00A00CED">
        <w:t>Sănătății</w:t>
      </w:r>
      <w:r w:rsidR="00C46C3D" w:rsidRPr="00A00CED">
        <w:t xml:space="preserve"> și </w:t>
      </w:r>
      <w:r w:rsidR="00B14E5F" w:rsidRPr="00A00CED">
        <w:t xml:space="preserve">Inspectoratul General pentru </w:t>
      </w:r>
      <w:r w:rsidR="008D6587" w:rsidRPr="00A00CED">
        <w:t>Situații</w:t>
      </w:r>
      <w:r w:rsidR="00B14E5F" w:rsidRPr="00A00CED">
        <w:t xml:space="preserve"> de Urgenta,</w:t>
      </w:r>
      <w:r w:rsidRPr="00A00CED">
        <w:t xml:space="preserve"> am </w:t>
      </w:r>
      <w:r w:rsidR="008D6587" w:rsidRPr="00A00CED">
        <w:t>achiziționat</w:t>
      </w:r>
      <w:r w:rsidRPr="00A00CED">
        <w:t xml:space="preserve"> un </w:t>
      </w:r>
      <w:r w:rsidR="008D6587" w:rsidRPr="00A00CED">
        <w:t>număr</w:t>
      </w:r>
      <w:r w:rsidRPr="00A00CED">
        <w:t xml:space="preserve"> de 78 de </w:t>
      </w:r>
      <w:r w:rsidR="008D6587" w:rsidRPr="00A00CED">
        <w:t>stații</w:t>
      </w:r>
      <w:r w:rsidRPr="00A00CED">
        <w:t xml:space="preserve"> de lucru de tip all in one (Lenovo i3 1115 G4, 8Gb, SSD 250, HDD1 TB)</w:t>
      </w:r>
      <w:r w:rsidR="00B14E5F" w:rsidRPr="00A00CED">
        <w:t>, echipate cu camere video cu microfon</w:t>
      </w:r>
      <w:r w:rsidR="00C46C3D" w:rsidRPr="00A00CED">
        <w:t xml:space="preserve"> și </w:t>
      </w:r>
      <w:r w:rsidR="00B14E5F" w:rsidRPr="00A00CED">
        <w:t>sistem de sunet</w:t>
      </w:r>
      <w:r w:rsidR="00AA131A" w:rsidRPr="00A00CED">
        <w:t xml:space="preserve"> (echipamente  care vor putea fi utilizate in sistemul de telemedicina).</w:t>
      </w:r>
    </w:p>
    <w:p w:rsidR="00466B8E" w:rsidRPr="00A00CED" w:rsidRDefault="00466B8E" w:rsidP="000B242B">
      <w:pPr>
        <w:ind w:firstLine="720"/>
        <w:contextualSpacing/>
      </w:pPr>
      <w:r w:rsidRPr="00A00CED">
        <w:t xml:space="preserve">In anul 2023, am </w:t>
      </w:r>
      <w:r w:rsidR="008D6587" w:rsidRPr="00A00CED">
        <w:t>achiziționat</w:t>
      </w:r>
      <w:r w:rsidRPr="00A00CED">
        <w:t xml:space="preserve"> 10 switch-uri Cisco CBS 250 POE</w:t>
      </w:r>
      <w:r w:rsidR="00C46C3D" w:rsidRPr="00A00CED">
        <w:t xml:space="preserve"> și </w:t>
      </w:r>
      <w:r w:rsidRPr="00A00CED">
        <w:t>4 copiatoare Canon C3226i.</w:t>
      </w:r>
    </w:p>
    <w:p w:rsidR="003C3D63" w:rsidRPr="00A00CED" w:rsidRDefault="003C3D63" w:rsidP="000B242B">
      <w:pPr>
        <w:ind w:firstLine="720"/>
        <w:contextualSpacing/>
      </w:pPr>
      <w:r w:rsidRPr="00A00CED">
        <w:t>In acest moment dotarile specifice din cadrul Spitalului de Boli Infectioase si Pneumoftiziologie „Victor Babes”Craiova sunt: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757"/>
      </w:tblGrid>
      <w:tr w:rsidR="00A00CED" w:rsidRPr="00A00CED" w:rsidTr="00113870">
        <w:tc>
          <w:tcPr>
            <w:tcW w:w="7230" w:type="dxa"/>
            <w:shd w:val="clear" w:color="auto" w:fill="auto"/>
          </w:tcPr>
          <w:p w:rsidR="00391F96" w:rsidRPr="00A00CED" w:rsidRDefault="00391F96" w:rsidP="000B242B">
            <w:pPr>
              <w:contextualSpacing/>
              <w:jc w:val="center"/>
              <w:rPr>
                <w:b/>
                <w:bCs/>
              </w:rPr>
            </w:pPr>
            <w:r w:rsidRPr="00A00CED">
              <w:rPr>
                <w:b/>
                <w:bCs/>
              </w:rPr>
              <w:t>Denumire produs</w:t>
            </w:r>
          </w:p>
        </w:tc>
        <w:tc>
          <w:tcPr>
            <w:tcW w:w="1757" w:type="dxa"/>
            <w:shd w:val="clear" w:color="auto" w:fill="auto"/>
          </w:tcPr>
          <w:p w:rsidR="00391F96" w:rsidRPr="00A00CED" w:rsidRDefault="00C140EE" w:rsidP="000B242B">
            <w:pPr>
              <w:contextualSpacing/>
              <w:jc w:val="center"/>
              <w:rPr>
                <w:b/>
                <w:bCs/>
              </w:rPr>
            </w:pPr>
            <w:r w:rsidRPr="00A00CED">
              <w:rPr>
                <w:b/>
                <w:bCs/>
              </w:rPr>
              <w:t>Număr</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SERVER DELL R540</w:t>
            </w:r>
          </w:p>
        </w:tc>
        <w:tc>
          <w:tcPr>
            <w:tcW w:w="1757" w:type="dxa"/>
            <w:shd w:val="clear" w:color="auto" w:fill="auto"/>
          </w:tcPr>
          <w:p w:rsidR="00391F96" w:rsidRPr="00A00CED" w:rsidRDefault="00391F96" w:rsidP="000B242B">
            <w:pPr>
              <w:contextualSpacing/>
              <w:jc w:val="center"/>
            </w:pPr>
            <w:r w:rsidRPr="00A00CED">
              <w:t>1</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SERVER SUPERMICRO</w:t>
            </w:r>
          </w:p>
        </w:tc>
        <w:tc>
          <w:tcPr>
            <w:tcW w:w="1757" w:type="dxa"/>
            <w:shd w:val="clear" w:color="auto" w:fill="auto"/>
          </w:tcPr>
          <w:p w:rsidR="00391F96" w:rsidRPr="00A00CED" w:rsidRDefault="00391F96" w:rsidP="000B242B">
            <w:pPr>
              <w:contextualSpacing/>
              <w:jc w:val="center"/>
            </w:pPr>
            <w:r w:rsidRPr="00A00CED">
              <w:t>1</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SERVER HP PROLIANT - LINUX</w:t>
            </w:r>
          </w:p>
        </w:tc>
        <w:tc>
          <w:tcPr>
            <w:tcW w:w="1757" w:type="dxa"/>
            <w:shd w:val="clear" w:color="auto" w:fill="auto"/>
          </w:tcPr>
          <w:p w:rsidR="00391F96" w:rsidRPr="00A00CED" w:rsidRDefault="00391F96" w:rsidP="000B242B">
            <w:pPr>
              <w:contextualSpacing/>
              <w:jc w:val="center"/>
            </w:pPr>
            <w:r w:rsidRPr="00A00CED">
              <w:t>1</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SERVER NAS Synology</w:t>
            </w:r>
          </w:p>
        </w:tc>
        <w:tc>
          <w:tcPr>
            <w:tcW w:w="1757" w:type="dxa"/>
            <w:shd w:val="clear" w:color="auto" w:fill="auto"/>
          </w:tcPr>
          <w:p w:rsidR="00391F96" w:rsidRPr="00A00CED" w:rsidRDefault="00391F96" w:rsidP="000B242B">
            <w:pPr>
              <w:contextualSpacing/>
              <w:jc w:val="center"/>
            </w:pPr>
            <w:r w:rsidRPr="00A00CED">
              <w:t>2</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Pc Linux cu rol server</w:t>
            </w:r>
          </w:p>
        </w:tc>
        <w:tc>
          <w:tcPr>
            <w:tcW w:w="1757" w:type="dxa"/>
            <w:shd w:val="clear" w:color="auto" w:fill="auto"/>
          </w:tcPr>
          <w:p w:rsidR="00391F96" w:rsidRPr="00A00CED" w:rsidRDefault="00391F96" w:rsidP="000B242B">
            <w:pPr>
              <w:contextualSpacing/>
              <w:jc w:val="center"/>
            </w:pPr>
            <w:r w:rsidRPr="00A00CED">
              <w:t>1</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Server de imagini PACS</w:t>
            </w:r>
          </w:p>
        </w:tc>
        <w:tc>
          <w:tcPr>
            <w:tcW w:w="1757" w:type="dxa"/>
            <w:shd w:val="clear" w:color="auto" w:fill="auto"/>
          </w:tcPr>
          <w:p w:rsidR="00391F96" w:rsidRPr="00A00CED" w:rsidRDefault="00391F96" w:rsidP="000B242B">
            <w:pPr>
              <w:contextualSpacing/>
              <w:jc w:val="center"/>
            </w:pPr>
            <w:r w:rsidRPr="00A00CED">
              <w:t>2</w:t>
            </w:r>
          </w:p>
        </w:tc>
      </w:tr>
      <w:tr w:rsidR="00A00CED" w:rsidRPr="00A00CED" w:rsidTr="00113870">
        <w:tc>
          <w:tcPr>
            <w:tcW w:w="7230" w:type="dxa"/>
            <w:shd w:val="clear" w:color="auto" w:fill="auto"/>
          </w:tcPr>
          <w:p w:rsidR="00391F96" w:rsidRPr="00A00CED" w:rsidRDefault="00C140EE" w:rsidP="000B242B">
            <w:pPr>
              <w:contextualSpacing/>
              <w:jc w:val="center"/>
            </w:pPr>
            <w:r w:rsidRPr="00A00CED">
              <w:t>Stație</w:t>
            </w:r>
            <w:r w:rsidR="00391F96" w:rsidRPr="00A00CED">
              <w:t xml:space="preserve"> procesare grafica</w:t>
            </w:r>
          </w:p>
        </w:tc>
        <w:tc>
          <w:tcPr>
            <w:tcW w:w="1757" w:type="dxa"/>
            <w:shd w:val="clear" w:color="auto" w:fill="auto"/>
          </w:tcPr>
          <w:p w:rsidR="00391F96" w:rsidRPr="00A00CED" w:rsidRDefault="00391F96" w:rsidP="000B242B">
            <w:pPr>
              <w:contextualSpacing/>
              <w:jc w:val="center"/>
            </w:pPr>
            <w:r w:rsidRPr="00A00CED">
              <w:t>1</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Firewall Cisco ASA 5508</w:t>
            </w:r>
          </w:p>
        </w:tc>
        <w:tc>
          <w:tcPr>
            <w:tcW w:w="1757" w:type="dxa"/>
            <w:shd w:val="clear" w:color="auto" w:fill="auto"/>
          </w:tcPr>
          <w:p w:rsidR="00391F96" w:rsidRPr="00A00CED" w:rsidRDefault="00391F96" w:rsidP="000B242B">
            <w:pPr>
              <w:contextualSpacing/>
              <w:jc w:val="center"/>
            </w:pPr>
            <w:r w:rsidRPr="00A00CED">
              <w:t>1</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Switch Cisco CBS 110</w:t>
            </w:r>
          </w:p>
        </w:tc>
        <w:tc>
          <w:tcPr>
            <w:tcW w:w="1757" w:type="dxa"/>
            <w:shd w:val="clear" w:color="auto" w:fill="auto"/>
          </w:tcPr>
          <w:p w:rsidR="00391F96" w:rsidRPr="00A00CED" w:rsidRDefault="00391F96" w:rsidP="000B242B">
            <w:pPr>
              <w:contextualSpacing/>
              <w:jc w:val="center"/>
            </w:pPr>
            <w:r w:rsidRPr="00A00CED">
              <w:t>4</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SwitchCisco CBS 250 POE</w:t>
            </w:r>
          </w:p>
        </w:tc>
        <w:tc>
          <w:tcPr>
            <w:tcW w:w="1757" w:type="dxa"/>
            <w:shd w:val="clear" w:color="auto" w:fill="auto"/>
          </w:tcPr>
          <w:p w:rsidR="00391F96" w:rsidRPr="00A00CED" w:rsidRDefault="00391F96" w:rsidP="000B242B">
            <w:pPr>
              <w:contextualSpacing/>
              <w:jc w:val="center"/>
            </w:pPr>
            <w:r w:rsidRPr="00A00CED">
              <w:t>11</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SwitchCisco SG 250 POE</w:t>
            </w:r>
          </w:p>
        </w:tc>
        <w:tc>
          <w:tcPr>
            <w:tcW w:w="1757" w:type="dxa"/>
            <w:shd w:val="clear" w:color="auto" w:fill="auto"/>
          </w:tcPr>
          <w:p w:rsidR="00391F96" w:rsidRPr="00A00CED" w:rsidRDefault="00391F96" w:rsidP="000B242B">
            <w:pPr>
              <w:contextualSpacing/>
              <w:jc w:val="center"/>
            </w:pPr>
            <w:r w:rsidRPr="00A00CED">
              <w:t>10</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SwitchCisco SG 220</w:t>
            </w:r>
          </w:p>
        </w:tc>
        <w:tc>
          <w:tcPr>
            <w:tcW w:w="1757" w:type="dxa"/>
            <w:shd w:val="clear" w:color="auto" w:fill="auto"/>
          </w:tcPr>
          <w:p w:rsidR="00391F96" w:rsidRPr="00A00CED" w:rsidRDefault="00391F96" w:rsidP="000B242B">
            <w:pPr>
              <w:contextualSpacing/>
              <w:jc w:val="center"/>
            </w:pPr>
            <w:r w:rsidRPr="00A00CED">
              <w:t>3</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SwitchCisco SG 200</w:t>
            </w:r>
          </w:p>
        </w:tc>
        <w:tc>
          <w:tcPr>
            <w:tcW w:w="1757" w:type="dxa"/>
            <w:shd w:val="clear" w:color="auto" w:fill="auto"/>
          </w:tcPr>
          <w:p w:rsidR="00391F96" w:rsidRPr="00A00CED" w:rsidRDefault="00391F96" w:rsidP="000B242B">
            <w:pPr>
              <w:contextualSpacing/>
              <w:jc w:val="center"/>
            </w:pPr>
            <w:r w:rsidRPr="00A00CED">
              <w:t>12</w:t>
            </w:r>
          </w:p>
        </w:tc>
      </w:tr>
      <w:tr w:rsidR="00A00CED" w:rsidRPr="00A00CED" w:rsidTr="00113870">
        <w:tc>
          <w:tcPr>
            <w:tcW w:w="7230" w:type="dxa"/>
            <w:shd w:val="clear" w:color="auto" w:fill="auto"/>
          </w:tcPr>
          <w:p w:rsidR="00391F96" w:rsidRPr="00A00CED" w:rsidRDefault="00391F96" w:rsidP="000B242B">
            <w:pPr>
              <w:contextualSpacing/>
              <w:jc w:val="center"/>
            </w:pPr>
            <w:r w:rsidRPr="00A00CED">
              <w:t>Access Point Ubiquiti</w:t>
            </w:r>
          </w:p>
        </w:tc>
        <w:tc>
          <w:tcPr>
            <w:tcW w:w="1757" w:type="dxa"/>
            <w:shd w:val="clear" w:color="auto" w:fill="auto"/>
          </w:tcPr>
          <w:p w:rsidR="00391F96" w:rsidRPr="00A00CED" w:rsidRDefault="00391F96" w:rsidP="000B242B">
            <w:pPr>
              <w:contextualSpacing/>
              <w:jc w:val="center"/>
            </w:pPr>
            <w:r w:rsidRPr="00A00CED">
              <w:t>17</w:t>
            </w:r>
          </w:p>
        </w:tc>
      </w:tr>
      <w:tr w:rsidR="00A00CED" w:rsidRPr="00A00CED" w:rsidTr="00113870">
        <w:tc>
          <w:tcPr>
            <w:tcW w:w="7230" w:type="dxa"/>
            <w:shd w:val="clear" w:color="auto" w:fill="auto"/>
          </w:tcPr>
          <w:p w:rsidR="00391F96" w:rsidRPr="00A00CED" w:rsidRDefault="00391F96" w:rsidP="000B242B">
            <w:pPr>
              <w:contextualSpacing/>
              <w:jc w:val="center"/>
              <w:rPr>
                <w:rFonts w:eastAsia="Times New Roman"/>
              </w:rPr>
            </w:pPr>
            <w:r w:rsidRPr="00A00CED">
              <w:rPr>
                <w:lang w:eastAsia="ro-RO"/>
              </w:rPr>
              <w:t>All in One Lenovo i3 1115 G4, 8Gb, SSD 250, HDD1 TB</w:t>
            </w:r>
          </w:p>
        </w:tc>
        <w:tc>
          <w:tcPr>
            <w:tcW w:w="1757" w:type="dxa"/>
            <w:shd w:val="clear" w:color="auto" w:fill="auto"/>
          </w:tcPr>
          <w:p w:rsidR="00391F96" w:rsidRPr="00A00CED" w:rsidRDefault="00391F96" w:rsidP="000B242B">
            <w:pPr>
              <w:contextualSpacing/>
              <w:jc w:val="center"/>
            </w:pPr>
            <w:r w:rsidRPr="00A00CED">
              <w:t>78</w:t>
            </w:r>
          </w:p>
        </w:tc>
      </w:tr>
      <w:tr w:rsidR="00A00CED" w:rsidRPr="00A00CED" w:rsidTr="00113870">
        <w:tc>
          <w:tcPr>
            <w:tcW w:w="7230" w:type="dxa"/>
            <w:shd w:val="clear" w:color="auto" w:fill="auto"/>
          </w:tcPr>
          <w:p w:rsidR="00391F96" w:rsidRPr="00A00CED" w:rsidRDefault="00391F96" w:rsidP="000B242B">
            <w:pPr>
              <w:contextualSpacing/>
              <w:jc w:val="center"/>
              <w:rPr>
                <w:bCs/>
                <w:lang w:eastAsia="ro-RO"/>
              </w:rPr>
            </w:pPr>
            <w:r w:rsidRPr="00A00CED">
              <w:rPr>
                <w:lang w:eastAsia="ro-RO"/>
              </w:rPr>
              <w:t>All in One Lenovo I5 9400T, 8GB, SSD 250 GB.</w:t>
            </w:r>
          </w:p>
        </w:tc>
        <w:tc>
          <w:tcPr>
            <w:tcW w:w="1757" w:type="dxa"/>
            <w:shd w:val="clear" w:color="auto" w:fill="auto"/>
          </w:tcPr>
          <w:p w:rsidR="00391F96" w:rsidRPr="00A00CED" w:rsidRDefault="00391F96" w:rsidP="000B242B">
            <w:pPr>
              <w:contextualSpacing/>
              <w:jc w:val="center"/>
            </w:pPr>
            <w:r w:rsidRPr="00A00CED">
              <w:t>13</w:t>
            </w:r>
          </w:p>
        </w:tc>
      </w:tr>
      <w:tr w:rsidR="00A00CED" w:rsidRPr="00A00CED" w:rsidTr="00113870">
        <w:tc>
          <w:tcPr>
            <w:tcW w:w="7230" w:type="dxa"/>
            <w:shd w:val="clear" w:color="auto" w:fill="auto"/>
            <w:vAlign w:val="center"/>
          </w:tcPr>
          <w:p w:rsidR="00391F96" w:rsidRPr="00A00CED" w:rsidRDefault="00C45F0A" w:rsidP="000B242B">
            <w:pPr>
              <w:contextualSpacing/>
              <w:jc w:val="center"/>
              <w:rPr>
                <w:bCs/>
                <w:lang w:eastAsia="ro-RO"/>
              </w:rPr>
            </w:pPr>
            <w:r w:rsidRPr="00A00CED">
              <w:rPr>
                <w:lang w:eastAsia="ro-RO"/>
              </w:rPr>
              <w:lastRenderedPageBreak/>
              <w:t>Stație</w:t>
            </w:r>
            <w:r w:rsidR="00391F96" w:rsidRPr="00A00CED">
              <w:rPr>
                <w:lang w:eastAsia="ro-RO"/>
              </w:rPr>
              <w:t xml:space="preserve"> de lucru (G3220, 4 Gb ram, ssd 256 Gb +monitor 19')</w:t>
            </w:r>
          </w:p>
        </w:tc>
        <w:tc>
          <w:tcPr>
            <w:tcW w:w="1757" w:type="dxa"/>
            <w:shd w:val="clear" w:color="auto" w:fill="auto"/>
          </w:tcPr>
          <w:p w:rsidR="00391F96" w:rsidRPr="00A00CED" w:rsidRDefault="00391F96" w:rsidP="000B242B">
            <w:pPr>
              <w:contextualSpacing/>
              <w:jc w:val="center"/>
            </w:pPr>
            <w:r w:rsidRPr="00A00CED">
              <w:t>53</w:t>
            </w:r>
          </w:p>
        </w:tc>
      </w:tr>
      <w:tr w:rsidR="00A00CED" w:rsidRPr="00A00CED" w:rsidTr="00113870">
        <w:tc>
          <w:tcPr>
            <w:tcW w:w="7230" w:type="dxa"/>
            <w:shd w:val="clear" w:color="auto" w:fill="auto"/>
          </w:tcPr>
          <w:p w:rsidR="00391F96" w:rsidRPr="00A00CED" w:rsidRDefault="00C140EE" w:rsidP="000B242B">
            <w:pPr>
              <w:contextualSpacing/>
              <w:jc w:val="center"/>
              <w:rPr>
                <w:bCs/>
                <w:lang w:eastAsia="ro-RO"/>
              </w:rPr>
            </w:pPr>
            <w:r w:rsidRPr="00A00CED">
              <w:rPr>
                <w:lang w:eastAsia="ro-RO"/>
              </w:rPr>
              <w:t>Stație</w:t>
            </w:r>
            <w:r w:rsidR="00391F96" w:rsidRPr="00A00CED">
              <w:rPr>
                <w:lang w:eastAsia="ro-RO"/>
              </w:rPr>
              <w:t xml:space="preserve"> de lucru (G3260, 4 Gb ram, ssd 256 Gb +monitor 19')</w:t>
            </w:r>
          </w:p>
        </w:tc>
        <w:tc>
          <w:tcPr>
            <w:tcW w:w="1757" w:type="dxa"/>
            <w:shd w:val="clear" w:color="auto" w:fill="auto"/>
          </w:tcPr>
          <w:p w:rsidR="00391F96" w:rsidRPr="00A00CED" w:rsidRDefault="00391F96" w:rsidP="000B242B">
            <w:pPr>
              <w:contextualSpacing/>
              <w:jc w:val="center"/>
            </w:pPr>
            <w:r w:rsidRPr="00A00CED">
              <w:t>2</w:t>
            </w:r>
          </w:p>
        </w:tc>
      </w:tr>
      <w:tr w:rsidR="00A00CED" w:rsidRPr="00A00CED" w:rsidTr="00113870">
        <w:tc>
          <w:tcPr>
            <w:tcW w:w="7230" w:type="dxa"/>
            <w:shd w:val="clear" w:color="auto" w:fill="auto"/>
          </w:tcPr>
          <w:p w:rsidR="00391F96" w:rsidRPr="00A00CED" w:rsidRDefault="00C140EE" w:rsidP="000B242B">
            <w:pPr>
              <w:contextualSpacing/>
              <w:jc w:val="center"/>
              <w:rPr>
                <w:bCs/>
                <w:lang w:eastAsia="ro-RO"/>
              </w:rPr>
            </w:pPr>
            <w:r w:rsidRPr="00A00CED">
              <w:rPr>
                <w:lang w:eastAsia="ro-RO"/>
              </w:rPr>
              <w:t>Stație</w:t>
            </w:r>
            <w:r w:rsidR="00391F96" w:rsidRPr="00A00CED">
              <w:rPr>
                <w:lang w:eastAsia="ro-RO"/>
              </w:rPr>
              <w:t xml:space="preserve"> de lucru (G2030, 4 Gb ram, ssd 256 Gb +monitor 19')</w:t>
            </w:r>
          </w:p>
        </w:tc>
        <w:tc>
          <w:tcPr>
            <w:tcW w:w="1757" w:type="dxa"/>
            <w:shd w:val="clear" w:color="auto" w:fill="auto"/>
          </w:tcPr>
          <w:p w:rsidR="00391F96" w:rsidRPr="00A00CED" w:rsidRDefault="00391F96" w:rsidP="000B242B">
            <w:pPr>
              <w:contextualSpacing/>
              <w:jc w:val="center"/>
            </w:pPr>
            <w:r w:rsidRPr="00A00CED">
              <w:t>5</w:t>
            </w:r>
          </w:p>
        </w:tc>
      </w:tr>
      <w:tr w:rsidR="00A00CED" w:rsidRPr="00A00CED" w:rsidTr="00113870">
        <w:tc>
          <w:tcPr>
            <w:tcW w:w="7230" w:type="dxa"/>
            <w:shd w:val="clear" w:color="auto" w:fill="auto"/>
          </w:tcPr>
          <w:p w:rsidR="00391F96" w:rsidRPr="00A00CED" w:rsidRDefault="00C140EE" w:rsidP="000B242B">
            <w:pPr>
              <w:contextualSpacing/>
              <w:jc w:val="center"/>
              <w:rPr>
                <w:bCs/>
                <w:lang w:eastAsia="ro-RO"/>
              </w:rPr>
            </w:pPr>
            <w:r w:rsidRPr="00A00CED">
              <w:rPr>
                <w:lang w:eastAsia="ro-RO"/>
              </w:rPr>
              <w:t>Stație</w:t>
            </w:r>
            <w:r w:rsidR="00391F96" w:rsidRPr="00A00CED">
              <w:rPr>
                <w:lang w:eastAsia="ro-RO"/>
              </w:rPr>
              <w:t xml:space="preserve"> de lucru (I3 seria 4, 4 Gb ram, ssd 256 Gb +monitor 19')</w:t>
            </w:r>
          </w:p>
        </w:tc>
        <w:tc>
          <w:tcPr>
            <w:tcW w:w="1757" w:type="dxa"/>
            <w:shd w:val="clear" w:color="auto" w:fill="auto"/>
          </w:tcPr>
          <w:p w:rsidR="00391F96" w:rsidRPr="00A00CED" w:rsidRDefault="00391F96" w:rsidP="000B242B">
            <w:pPr>
              <w:contextualSpacing/>
              <w:jc w:val="center"/>
            </w:pPr>
            <w:r w:rsidRPr="00A00CED">
              <w:t>4</w:t>
            </w:r>
          </w:p>
        </w:tc>
      </w:tr>
      <w:tr w:rsidR="00A00CED" w:rsidRPr="00A00CED" w:rsidTr="00113870">
        <w:tc>
          <w:tcPr>
            <w:tcW w:w="7230" w:type="dxa"/>
            <w:shd w:val="clear" w:color="auto" w:fill="auto"/>
          </w:tcPr>
          <w:p w:rsidR="00CC36A1" w:rsidRPr="00A00CED" w:rsidRDefault="00CC36A1" w:rsidP="000B242B">
            <w:pPr>
              <w:contextualSpacing/>
              <w:jc w:val="center"/>
              <w:rPr>
                <w:lang w:eastAsia="ro-RO"/>
              </w:rPr>
            </w:pPr>
            <w:r w:rsidRPr="00A00CED">
              <w:rPr>
                <w:lang w:eastAsia="ro-RO"/>
              </w:rPr>
              <w:t>UPS Mustek 3000VA</w:t>
            </w:r>
          </w:p>
        </w:tc>
        <w:tc>
          <w:tcPr>
            <w:tcW w:w="1757" w:type="dxa"/>
            <w:shd w:val="clear" w:color="auto" w:fill="auto"/>
          </w:tcPr>
          <w:p w:rsidR="00CC36A1" w:rsidRPr="00A00CED" w:rsidRDefault="00CC36A1" w:rsidP="000B242B">
            <w:pPr>
              <w:contextualSpacing/>
              <w:jc w:val="center"/>
            </w:pPr>
            <w:r w:rsidRPr="00A00CED">
              <w:t>1</w:t>
            </w:r>
          </w:p>
        </w:tc>
      </w:tr>
      <w:tr w:rsidR="00A00CED" w:rsidRPr="00A00CED" w:rsidTr="00113870">
        <w:tc>
          <w:tcPr>
            <w:tcW w:w="7230" w:type="dxa"/>
            <w:shd w:val="clear" w:color="auto" w:fill="auto"/>
          </w:tcPr>
          <w:p w:rsidR="00391F96" w:rsidRPr="00A00CED" w:rsidRDefault="00391F96" w:rsidP="000B242B">
            <w:pPr>
              <w:contextualSpacing/>
              <w:jc w:val="center"/>
              <w:rPr>
                <w:bCs/>
                <w:lang w:eastAsia="ro-RO"/>
              </w:rPr>
            </w:pPr>
            <w:r w:rsidRPr="00A00CED">
              <w:rPr>
                <w:lang w:eastAsia="ro-RO"/>
              </w:rPr>
              <w:t>Copiator Canon C3226i</w:t>
            </w:r>
          </w:p>
        </w:tc>
        <w:tc>
          <w:tcPr>
            <w:tcW w:w="1757" w:type="dxa"/>
            <w:shd w:val="clear" w:color="auto" w:fill="auto"/>
          </w:tcPr>
          <w:p w:rsidR="00391F96" w:rsidRPr="00A00CED" w:rsidRDefault="00391F96" w:rsidP="000B242B">
            <w:pPr>
              <w:contextualSpacing/>
              <w:jc w:val="center"/>
            </w:pPr>
            <w:r w:rsidRPr="00A00CED">
              <w:t>11</w:t>
            </w:r>
          </w:p>
        </w:tc>
      </w:tr>
      <w:tr w:rsidR="00A00CED" w:rsidRPr="00A00CED" w:rsidTr="00113870">
        <w:tc>
          <w:tcPr>
            <w:tcW w:w="7230" w:type="dxa"/>
            <w:shd w:val="clear" w:color="auto" w:fill="auto"/>
          </w:tcPr>
          <w:p w:rsidR="00391F96" w:rsidRPr="00A00CED" w:rsidRDefault="00391F96" w:rsidP="000B242B">
            <w:pPr>
              <w:contextualSpacing/>
              <w:jc w:val="center"/>
              <w:rPr>
                <w:bCs/>
                <w:lang w:eastAsia="ro-RO"/>
              </w:rPr>
            </w:pPr>
            <w:r w:rsidRPr="00A00CED">
              <w:rPr>
                <w:lang w:eastAsia="ro-RO"/>
              </w:rPr>
              <w:t>Copiator Canon Ir 1335</w:t>
            </w:r>
          </w:p>
        </w:tc>
        <w:tc>
          <w:tcPr>
            <w:tcW w:w="1757" w:type="dxa"/>
            <w:shd w:val="clear" w:color="auto" w:fill="auto"/>
          </w:tcPr>
          <w:p w:rsidR="00391F96" w:rsidRPr="00A00CED" w:rsidRDefault="00391F96" w:rsidP="000B242B">
            <w:pPr>
              <w:contextualSpacing/>
              <w:jc w:val="center"/>
            </w:pPr>
            <w:r w:rsidRPr="00A00CED">
              <w:t>2</w:t>
            </w:r>
          </w:p>
        </w:tc>
      </w:tr>
      <w:tr w:rsidR="00A00CED" w:rsidRPr="00A00CED" w:rsidTr="00113870">
        <w:tc>
          <w:tcPr>
            <w:tcW w:w="7230" w:type="dxa"/>
            <w:shd w:val="clear" w:color="auto" w:fill="auto"/>
          </w:tcPr>
          <w:p w:rsidR="00391F96" w:rsidRPr="00A00CED" w:rsidRDefault="00391F96" w:rsidP="000B242B">
            <w:pPr>
              <w:contextualSpacing/>
              <w:jc w:val="center"/>
              <w:rPr>
                <w:bCs/>
                <w:lang w:eastAsia="ro-RO"/>
              </w:rPr>
            </w:pPr>
            <w:r w:rsidRPr="00A00CED">
              <w:rPr>
                <w:lang w:eastAsia="ro-RO"/>
              </w:rPr>
              <w:t>Copiator Canon I400</w:t>
            </w:r>
          </w:p>
        </w:tc>
        <w:tc>
          <w:tcPr>
            <w:tcW w:w="1757" w:type="dxa"/>
            <w:shd w:val="clear" w:color="auto" w:fill="auto"/>
          </w:tcPr>
          <w:p w:rsidR="00391F96" w:rsidRPr="00A00CED" w:rsidRDefault="00391F96" w:rsidP="000B242B">
            <w:pPr>
              <w:contextualSpacing/>
              <w:jc w:val="center"/>
            </w:pPr>
            <w:r w:rsidRPr="00A00CED">
              <w:t>1</w:t>
            </w:r>
          </w:p>
        </w:tc>
      </w:tr>
      <w:tr w:rsidR="00A00CED" w:rsidRPr="00A00CED" w:rsidTr="00113870">
        <w:tc>
          <w:tcPr>
            <w:tcW w:w="7230" w:type="dxa"/>
            <w:shd w:val="clear" w:color="auto" w:fill="auto"/>
          </w:tcPr>
          <w:p w:rsidR="00391F96" w:rsidRPr="00A00CED" w:rsidRDefault="00C45F0A" w:rsidP="000B242B">
            <w:pPr>
              <w:contextualSpacing/>
              <w:jc w:val="center"/>
              <w:rPr>
                <w:bCs/>
                <w:lang w:eastAsia="ro-RO"/>
              </w:rPr>
            </w:pPr>
            <w:r w:rsidRPr="00A00CED">
              <w:rPr>
                <w:lang w:eastAsia="ro-RO"/>
              </w:rPr>
              <w:t>Multifuncțională</w:t>
            </w:r>
            <w:r w:rsidR="00391F96" w:rsidRPr="00A00CED">
              <w:rPr>
                <w:lang w:eastAsia="ro-RO"/>
              </w:rPr>
              <w:t xml:space="preserve"> Hp 428 FDN</w:t>
            </w:r>
          </w:p>
        </w:tc>
        <w:tc>
          <w:tcPr>
            <w:tcW w:w="1757" w:type="dxa"/>
            <w:shd w:val="clear" w:color="auto" w:fill="auto"/>
          </w:tcPr>
          <w:p w:rsidR="00391F96" w:rsidRPr="00A00CED" w:rsidRDefault="00391F96" w:rsidP="000B242B">
            <w:pPr>
              <w:contextualSpacing/>
              <w:jc w:val="center"/>
            </w:pPr>
            <w:r w:rsidRPr="00A00CED">
              <w:t>26</w:t>
            </w:r>
          </w:p>
        </w:tc>
      </w:tr>
      <w:tr w:rsidR="00A00CED" w:rsidRPr="00A00CED" w:rsidTr="00113870">
        <w:tc>
          <w:tcPr>
            <w:tcW w:w="7230" w:type="dxa"/>
            <w:shd w:val="clear" w:color="auto" w:fill="auto"/>
          </w:tcPr>
          <w:p w:rsidR="00391F96" w:rsidRPr="00A00CED" w:rsidRDefault="00C140EE" w:rsidP="000B242B">
            <w:pPr>
              <w:contextualSpacing/>
              <w:jc w:val="center"/>
              <w:rPr>
                <w:bCs/>
                <w:lang w:eastAsia="ro-RO"/>
              </w:rPr>
            </w:pPr>
            <w:r w:rsidRPr="00A00CED">
              <w:rPr>
                <w:lang w:eastAsia="ro-RO"/>
              </w:rPr>
              <w:t>Multifuncțională</w:t>
            </w:r>
            <w:r w:rsidR="00391F96" w:rsidRPr="00A00CED">
              <w:rPr>
                <w:lang w:eastAsia="ro-RO"/>
              </w:rPr>
              <w:t xml:space="preserve"> Hp 127 Fn</w:t>
            </w:r>
          </w:p>
        </w:tc>
        <w:tc>
          <w:tcPr>
            <w:tcW w:w="1757" w:type="dxa"/>
            <w:shd w:val="clear" w:color="auto" w:fill="auto"/>
          </w:tcPr>
          <w:p w:rsidR="00391F96" w:rsidRPr="00A00CED" w:rsidRDefault="00391F96" w:rsidP="000B242B">
            <w:pPr>
              <w:contextualSpacing/>
              <w:jc w:val="center"/>
            </w:pPr>
            <w:r w:rsidRPr="00A00CED">
              <w:t>14</w:t>
            </w:r>
          </w:p>
        </w:tc>
      </w:tr>
      <w:tr w:rsidR="00A00CED" w:rsidRPr="00A00CED" w:rsidTr="00113870">
        <w:tc>
          <w:tcPr>
            <w:tcW w:w="7230" w:type="dxa"/>
            <w:shd w:val="clear" w:color="auto" w:fill="auto"/>
          </w:tcPr>
          <w:p w:rsidR="00391F96" w:rsidRPr="00A00CED" w:rsidRDefault="00C140EE" w:rsidP="000B242B">
            <w:pPr>
              <w:contextualSpacing/>
              <w:jc w:val="center"/>
              <w:rPr>
                <w:lang w:eastAsia="ro-RO"/>
              </w:rPr>
            </w:pPr>
            <w:r w:rsidRPr="00A00CED">
              <w:rPr>
                <w:lang w:eastAsia="ro-RO"/>
              </w:rPr>
              <w:t>Multifuncțională</w:t>
            </w:r>
            <w:r w:rsidR="00391F96" w:rsidRPr="00A00CED">
              <w:rPr>
                <w:lang w:eastAsia="ro-RO"/>
              </w:rPr>
              <w:t xml:space="preserve"> Hp 125 A</w:t>
            </w:r>
          </w:p>
        </w:tc>
        <w:tc>
          <w:tcPr>
            <w:tcW w:w="1757" w:type="dxa"/>
            <w:shd w:val="clear" w:color="auto" w:fill="auto"/>
          </w:tcPr>
          <w:p w:rsidR="00391F96" w:rsidRPr="00A00CED" w:rsidRDefault="00391F96" w:rsidP="000B242B">
            <w:pPr>
              <w:contextualSpacing/>
              <w:jc w:val="center"/>
            </w:pPr>
            <w:r w:rsidRPr="00A00CED">
              <w:t>1</w:t>
            </w:r>
          </w:p>
        </w:tc>
      </w:tr>
      <w:tr w:rsidR="00A00CED" w:rsidRPr="00A00CED" w:rsidTr="00113870">
        <w:tc>
          <w:tcPr>
            <w:tcW w:w="7230" w:type="dxa"/>
            <w:shd w:val="clear" w:color="auto" w:fill="auto"/>
          </w:tcPr>
          <w:p w:rsidR="00391F96" w:rsidRPr="00A00CED" w:rsidRDefault="00391F96" w:rsidP="000B242B">
            <w:pPr>
              <w:contextualSpacing/>
              <w:jc w:val="center"/>
              <w:rPr>
                <w:lang w:eastAsia="ro-RO"/>
              </w:rPr>
            </w:pPr>
            <w:r w:rsidRPr="00A00CED">
              <w:rPr>
                <w:lang w:eastAsia="ro-RO"/>
              </w:rPr>
              <w:t>Imprimanta termica SNBC BTP L520</w:t>
            </w:r>
          </w:p>
        </w:tc>
        <w:tc>
          <w:tcPr>
            <w:tcW w:w="1757" w:type="dxa"/>
            <w:shd w:val="clear" w:color="auto" w:fill="auto"/>
          </w:tcPr>
          <w:p w:rsidR="00391F96" w:rsidRPr="00A00CED" w:rsidRDefault="00391F96" w:rsidP="000B242B">
            <w:pPr>
              <w:contextualSpacing/>
              <w:jc w:val="center"/>
            </w:pPr>
            <w:r w:rsidRPr="00A00CED">
              <w:t>10</w:t>
            </w:r>
          </w:p>
        </w:tc>
      </w:tr>
      <w:tr w:rsidR="00A00CED" w:rsidRPr="00A00CED" w:rsidTr="00113870">
        <w:tc>
          <w:tcPr>
            <w:tcW w:w="7230" w:type="dxa"/>
            <w:shd w:val="clear" w:color="auto" w:fill="auto"/>
          </w:tcPr>
          <w:p w:rsidR="00391F96" w:rsidRPr="00A00CED" w:rsidRDefault="00391F96" w:rsidP="000B242B">
            <w:pPr>
              <w:contextualSpacing/>
              <w:jc w:val="center"/>
              <w:rPr>
                <w:lang w:eastAsia="ro-RO"/>
              </w:rPr>
            </w:pPr>
            <w:r w:rsidRPr="00A00CED">
              <w:rPr>
                <w:lang w:eastAsia="ro-RO"/>
              </w:rPr>
              <w:t>Scanere zebra</w:t>
            </w:r>
          </w:p>
        </w:tc>
        <w:tc>
          <w:tcPr>
            <w:tcW w:w="1757" w:type="dxa"/>
            <w:shd w:val="clear" w:color="auto" w:fill="auto"/>
          </w:tcPr>
          <w:p w:rsidR="00391F96" w:rsidRPr="00A00CED" w:rsidRDefault="00391F96" w:rsidP="000B242B">
            <w:pPr>
              <w:contextualSpacing/>
              <w:jc w:val="center"/>
            </w:pPr>
            <w:r w:rsidRPr="00A00CED">
              <w:t>3</w:t>
            </w:r>
          </w:p>
        </w:tc>
      </w:tr>
      <w:tr w:rsidR="00A00CED" w:rsidRPr="00A00CED" w:rsidTr="00113870">
        <w:tc>
          <w:tcPr>
            <w:tcW w:w="7230" w:type="dxa"/>
            <w:shd w:val="clear" w:color="auto" w:fill="auto"/>
          </w:tcPr>
          <w:p w:rsidR="00391F96" w:rsidRPr="00A00CED" w:rsidRDefault="00391F96" w:rsidP="000B242B">
            <w:pPr>
              <w:contextualSpacing/>
              <w:jc w:val="center"/>
              <w:rPr>
                <w:lang w:eastAsia="ro-RO"/>
              </w:rPr>
            </w:pPr>
            <w:r w:rsidRPr="00A00CED">
              <w:rPr>
                <w:lang w:eastAsia="ro-RO"/>
              </w:rPr>
              <w:t>Imprimanta Hp p1102</w:t>
            </w:r>
          </w:p>
        </w:tc>
        <w:tc>
          <w:tcPr>
            <w:tcW w:w="1757" w:type="dxa"/>
            <w:shd w:val="clear" w:color="auto" w:fill="auto"/>
          </w:tcPr>
          <w:p w:rsidR="00391F96" w:rsidRPr="00A00CED" w:rsidRDefault="00391F96" w:rsidP="000B242B">
            <w:pPr>
              <w:contextualSpacing/>
              <w:jc w:val="center"/>
            </w:pPr>
            <w:r w:rsidRPr="00A00CED">
              <w:t>14</w:t>
            </w:r>
          </w:p>
        </w:tc>
      </w:tr>
      <w:tr w:rsidR="00A00CED" w:rsidRPr="00A00CED" w:rsidTr="00113870">
        <w:tc>
          <w:tcPr>
            <w:tcW w:w="7230" w:type="dxa"/>
            <w:shd w:val="clear" w:color="auto" w:fill="auto"/>
          </w:tcPr>
          <w:p w:rsidR="00391F96" w:rsidRPr="00A00CED" w:rsidRDefault="00391F96" w:rsidP="000B242B">
            <w:pPr>
              <w:contextualSpacing/>
              <w:jc w:val="center"/>
              <w:rPr>
                <w:lang w:eastAsia="ro-RO"/>
              </w:rPr>
            </w:pPr>
            <w:r w:rsidRPr="00A00CED">
              <w:rPr>
                <w:lang w:eastAsia="ro-RO"/>
              </w:rPr>
              <w:t>Imprimanta Samsung 2165</w:t>
            </w:r>
          </w:p>
        </w:tc>
        <w:tc>
          <w:tcPr>
            <w:tcW w:w="1757" w:type="dxa"/>
            <w:shd w:val="clear" w:color="auto" w:fill="auto"/>
          </w:tcPr>
          <w:p w:rsidR="00391F96" w:rsidRPr="00A00CED" w:rsidRDefault="00391F96" w:rsidP="000B242B">
            <w:pPr>
              <w:contextualSpacing/>
              <w:jc w:val="center"/>
            </w:pPr>
            <w:r w:rsidRPr="00A00CED">
              <w:t>15</w:t>
            </w:r>
          </w:p>
        </w:tc>
      </w:tr>
      <w:tr w:rsidR="00A00CED" w:rsidRPr="00A00CED" w:rsidTr="00113870">
        <w:tc>
          <w:tcPr>
            <w:tcW w:w="7230" w:type="dxa"/>
            <w:shd w:val="clear" w:color="auto" w:fill="auto"/>
          </w:tcPr>
          <w:p w:rsidR="00391F96" w:rsidRPr="00A00CED" w:rsidRDefault="00391F96" w:rsidP="000B242B">
            <w:pPr>
              <w:contextualSpacing/>
              <w:jc w:val="center"/>
              <w:rPr>
                <w:lang w:eastAsia="ro-RO"/>
              </w:rPr>
            </w:pPr>
            <w:r w:rsidRPr="00A00CED">
              <w:rPr>
                <w:lang w:eastAsia="ro-RO"/>
              </w:rPr>
              <w:t>Imprimanta hp 402/402dn</w:t>
            </w:r>
          </w:p>
        </w:tc>
        <w:tc>
          <w:tcPr>
            <w:tcW w:w="1757" w:type="dxa"/>
            <w:shd w:val="clear" w:color="auto" w:fill="auto"/>
          </w:tcPr>
          <w:p w:rsidR="00391F96" w:rsidRPr="00A00CED" w:rsidRDefault="00391F96" w:rsidP="000B242B">
            <w:pPr>
              <w:contextualSpacing/>
              <w:jc w:val="center"/>
            </w:pPr>
            <w:r w:rsidRPr="00A00CED">
              <w:t>6</w:t>
            </w:r>
          </w:p>
        </w:tc>
      </w:tr>
      <w:tr w:rsidR="00A00CED" w:rsidRPr="00A00CED" w:rsidTr="00113870">
        <w:tc>
          <w:tcPr>
            <w:tcW w:w="7230" w:type="dxa"/>
            <w:shd w:val="clear" w:color="auto" w:fill="auto"/>
          </w:tcPr>
          <w:p w:rsidR="008E7DA7" w:rsidRPr="00A00CED" w:rsidRDefault="008E7DA7" w:rsidP="000B242B">
            <w:pPr>
              <w:contextualSpacing/>
              <w:jc w:val="center"/>
              <w:rPr>
                <w:lang w:eastAsia="ro-RO"/>
              </w:rPr>
            </w:pPr>
            <w:r w:rsidRPr="00A00CED">
              <w:rPr>
                <w:lang w:eastAsia="ro-RO"/>
              </w:rPr>
              <w:t>Multifuncțională Canon 1643i</w:t>
            </w:r>
          </w:p>
        </w:tc>
        <w:tc>
          <w:tcPr>
            <w:tcW w:w="1757" w:type="dxa"/>
            <w:shd w:val="clear" w:color="auto" w:fill="auto"/>
          </w:tcPr>
          <w:p w:rsidR="008E7DA7" w:rsidRPr="00A00CED" w:rsidRDefault="00466B8E" w:rsidP="000B242B">
            <w:pPr>
              <w:contextualSpacing/>
              <w:jc w:val="center"/>
            </w:pPr>
            <w:r w:rsidRPr="00A00CED">
              <w:t>7</w:t>
            </w:r>
          </w:p>
        </w:tc>
      </w:tr>
    </w:tbl>
    <w:p w:rsidR="002565D7" w:rsidRPr="00A00CED" w:rsidRDefault="002565D7" w:rsidP="000B242B">
      <w:pPr>
        <w:contextualSpacing/>
      </w:pPr>
    </w:p>
    <w:p w:rsidR="002565D7" w:rsidRPr="00A00CED" w:rsidRDefault="002565D7" w:rsidP="000B242B">
      <w:pPr>
        <w:contextualSpacing/>
        <w:jc w:val="center"/>
      </w:pPr>
      <w:r w:rsidRPr="00A00CED">
        <w:t>Lista aplicatii I.T. din cadrul</w:t>
      </w:r>
    </w:p>
    <w:p w:rsidR="002565D7" w:rsidRPr="00A00CED" w:rsidRDefault="002565D7" w:rsidP="000B242B">
      <w:pPr>
        <w:contextualSpacing/>
        <w:jc w:val="center"/>
      </w:pPr>
      <w:r w:rsidRPr="00A00CED">
        <w:t>Spitalului Clinic de Boli Infecțioase și Pneumoftiziologie „Victor Babeș”:</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5954"/>
      </w:tblGrid>
      <w:tr w:rsidR="00A00CED" w:rsidRPr="00A00CED" w:rsidTr="00C46C3D">
        <w:tc>
          <w:tcPr>
            <w:tcW w:w="2977" w:type="dxa"/>
            <w:shd w:val="clear" w:color="auto" w:fill="auto"/>
            <w:vAlign w:val="center"/>
          </w:tcPr>
          <w:p w:rsidR="00113870" w:rsidRPr="00A00CED" w:rsidRDefault="00C45F0A" w:rsidP="000B242B">
            <w:pPr>
              <w:contextualSpacing/>
              <w:jc w:val="center"/>
              <w:rPr>
                <w:b/>
                <w:bCs/>
                <w:lang w:eastAsia="ro-RO"/>
              </w:rPr>
            </w:pPr>
            <w:r w:rsidRPr="00A00CED">
              <w:rPr>
                <w:b/>
                <w:bCs/>
                <w:lang w:eastAsia="ro-RO"/>
              </w:rPr>
              <w:t>Aplicații</w:t>
            </w:r>
            <w:r w:rsidR="00113870" w:rsidRPr="00A00CED">
              <w:rPr>
                <w:b/>
                <w:bCs/>
                <w:lang w:eastAsia="ro-RO"/>
              </w:rPr>
              <w:t xml:space="preserve"> software</w:t>
            </w:r>
          </w:p>
        </w:tc>
        <w:tc>
          <w:tcPr>
            <w:tcW w:w="5954" w:type="dxa"/>
            <w:shd w:val="clear" w:color="auto" w:fill="auto"/>
            <w:vAlign w:val="center"/>
          </w:tcPr>
          <w:p w:rsidR="00113870" w:rsidRPr="00A00CED" w:rsidRDefault="00113870" w:rsidP="000B242B">
            <w:pPr>
              <w:contextualSpacing/>
              <w:jc w:val="center"/>
            </w:pPr>
          </w:p>
        </w:tc>
      </w:tr>
      <w:tr w:rsidR="00A00CED" w:rsidRPr="00A00CED" w:rsidTr="00C46C3D">
        <w:tc>
          <w:tcPr>
            <w:tcW w:w="2977" w:type="dxa"/>
            <w:shd w:val="clear" w:color="auto" w:fill="auto"/>
            <w:vAlign w:val="center"/>
          </w:tcPr>
          <w:p w:rsidR="00113870" w:rsidRPr="00A00CED" w:rsidRDefault="00113870" w:rsidP="000B242B">
            <w:pPr>
              <w:contextualSpacing/>
              <w:jc w:val="center"/>
              <w:rPr>
                <w:rFonts w:eastAsia="Times New Roman"/>
              </w:rPr>
            </w:pPr>
            <w:r w:rsidRPr="00A00CED">
              <w:rPr>
                <w:lang w:eastAsia="ro-RO"/>
              </w:rPr>
              <w:t xml:space="preserve">Module </w:t>
            </w:r>
            <w:r w:rsidR="00C140EE" w:rsidRPr="00A00CED">
              <w:rPr>
                <w:lang w:eastAsia="ro-RO"/>
              </w:rPr>
              <w:t>aplicațieInfoworld</w:t>
            </w:r>
            <w:r w:rsidRPr="00A00CED">
              <w:rPr>
                <w:lang w:eastAsia="ro-RO"/>
              </w:rPr>
              <w:t>:</w:t>
            </w:r>
          </w:p>
        </w:tc>
        <w:tc>
          <w:tcPr>
            <w:tcW w:w="5954" w:type="dxa"/>
            <w:shd w:val="clear" w:color="auto" w:fill="auto"/>
            <w:vAlign w:val="center"/>
          </w:tcPr>
          <w:p w:rsidR="00113870" w:rsidRPr="00A00CED" w:rsidRDefault="00113870" w:rsidP="000B242B">
            <w:pPr>
              <w:contextualSpacing/>
              <w:jc w:val="center"/>
            </w:pPr>
            <w:r w:rsidRPr="00A00CED">
              <w:t xml:space="preserve">IW CEAS, IW DES, IW SPITAL, IW STATISTICA, IW FARMACIE, IW LABORATOR, BUGET MANAGER, IW SALARII MANAGER, BLOC ALIMENTAR, USER MANAGER, EBOARD, RAPORTARE DRG SC, RAPORTARE DRG SZ, MODUL RAPORTARI SIUI, </w:t>
            </w:r>
            <w:r w:rsidR="00AC64A0" w:rsidRPr="00A00CED">
              <w:t xml:space="preserve">MODUL PONTAJ PLUS, </w:t>
            </w:r>
            <w:r w:rsidRPr="00A00CED">
              <w:t>ADMINISTRARE HMS, RAPORTARI SIUI CONCEDII MEDICALE.</w:t>
            </w:r>
          </w:p>
        </w:tc>
      </w:tr>
      <w:tr w:rsidR="00A00CED" w:rsidRPr="00A00CED" w:rsidTr="00C46C3D">
        <w:tc>
          <w:tcPr>
            <w:tcW w:w="2977" w:type="dxa"/>
            <w:shd w:val="clear" w:color="auto" w:fill="auto"/>
            <w:vAlign w:val="center"/>
          </w:tcPr>
          <w:p w:rsidR="00113870" w:rsidRPr="00A00CED" w:rsidRDefault="00113870" w:rsidP="000B242B">
            <w:pPr>
              <w:contextualSpacing/>
              <w:jc w:val="center"/>
            </w:pPr>
            <w:r w:rsidRPr="00A00CED">
              <w:t>Jivex</w:t>
            </w:r>
          </w:p>
        </w:tc>
        <w:tc>
          <w:tcPr>
            <w:tcW w:w="5954" w:type="dxa"/>
            <w:shd w:val="clear" w:color="auto" w:fill="auto"/>
            <w:vAlign w:val="center"/>
          </w:tcPr>
          <w:p w:rsidR="00113870" w:rsidRPr="00A00CED" w:rsidRDefault="00113870" w:rsidP="000B242B">
            <w:pPr>
              <w:contextualSpacing/>
              <w:jc w:val="center"/>
            </w:pPr>
          </w:p>
        </w:tc>
      </w:tr>
      <w:tr w:rsidR="00A00CED" w:rsidRPr="00A00CED" w:rsidTr="00C46C3D">
        <w:tc>
          <w:tcPr>
            <w:tcW w:w="2977" w:type="dxa"/>
            <w:shd w:val="clear" w:color="auto" w:fill="auto"/>
            <w:vAlign w:val="center"/>
          </w:tcPr>
          <w:p w:rsidR="00113870" w:rsidRPr="00A00CED" w:rsidRDefault="00113870" w:rsidP="000B242B">
            <w:pPr>
              <w:contextualSpacing/>
              <w:jc w:val="center"/>
            </w:pPr>
            <w:r w:rsidRPr="00A00CED">
              <w:t>DRG National 2015</w:t>
            </w:r>
          </w:p>
        </w:tc>
        <w:tc>
          <w:tcPr>
            <w:tcW w:w="5954" w:type="dxa"/>
            <w:shd w:val="clear" w:color="auto" w:fill="auto"/>
            <w:vAlign w:val="center"/>
          </w:tcPr>
          <w:p w:rsidR="00113870" w:rsidRPr="00A00CED" w:rsidRDefault="00113870" w:rsidP="000B242B">
            <w:pPr>
              <w:contextualSpacing/>
              <w:jc w:val="center"/>
            </w:pPr>
          </w:p>
        </w:tc>
      </w:tr>
      <w:tr w:rsidR="00A00CED" w:rsidRPr="00A00CED" w:rsidTr="00C46C3D">
        <w:tc>
          <w:tcPr>
            <w:tcW w:w="2977" w:type="dxa"/>
            <w:shd w:val="clear" w:color="auto" w:fill="auto"/>
            <w:vAlign w:val="center"/>
          </w:tcPr>
          <w:p w:rsidR="00113870" w:rsidRPr="00A00CED" w:rsidRDefault="00113870" w:rsidP="000B242B">
            <w:pPr>
              <w:contextualSpacing/>
              <w:jc w:val="center"/>
            </w:pPr>
            <w:r w:rsidRPr="00A00CED">
              <w:t>SIUI</w:t>
            </w:r>
          </w:p>
        </w:tc>
        <w:tc>
          <w:tcPr>
            <w:tcW w:w="5954" w:type="dxa"/>
            <w:shd w:val="clear" w:color="auto" w:fill="auto"/>
            <w:vAlign w:val="center"/>
          </w:tcPr>
          <w:p w:rsidR="00113870" w:rsidRPr="00A00CED" w:rsidRDefault="00113870" w:rsidP="000B242B">
            <w:pPr>
              <w:contextualSpacing/>
              <w:jc w:val="center"/>
            </w:pPr>
          </w:p>
        </w:tc>
      </w:tr>
      <w:tr w:rsidR="00A00CED" w:rsidRPr="00A00CED" w:rsidTr="00C46C3D">
        <w:tc>
          <w:tcPr>
            <w:tcW w:w="2977" w:type="dxa"/>
            <w:shd w:val="clear" w:color="auto" w:fill="auto"/>
            <w:vAlign w:val="center"/>
          </w:tcPr>
          <w:p w:rsidR="00113870" w:rsidRPr="00A00CED" w:rsidRDefault="00113870" w:rsidP="000B242B">
            <w:pPr>
              <w:contextualSpacing/>
              <w:jc w:val="center"/>
            </w:pPr>
            <w:r w:rsidRPr="00A00CED">
              <w:t>SIUI PRESC</w:t>
            </w:r>
          </w:p>
        </w:tc>
        <w:tc>
          <w:tcPr>
            <w:tcW w:w="5954" w:type="dxa"/>
            <w:shd w:val="clear" w:color="auto" w:fill="auto"/>
            <w:vAlign w:val="center"/>
          </w:tcPr>
          <w:p w:rsidR="00113870" w:rsidRPr="00A00CED" w:rsidRDefault="00113870" w:rsidP="000B242B">
            <w:pPr>
              <w:contextualSpacing/>
              <w:jc w:val="center"/>
            </w:pPr>
          </w:p>
        </w:tc>
      </w:tr>
      <w:tr w:rsidR="00A00CED" w:rsidRPr="00A00CED" w:rsidTr="00C46C3D">
        <w:tc>
          <w:tcPr>
            <w:tcW w:w="2977" w:type="dxa"/>
            <w:shd w:val="clear" w:color="auto" w:fill="auto"/>
            <w:vAlign w:val="center"/>
          </w:tcPr>
          <w:p w:rsidR="00113870" w:rsidRPr="00A00CED" w:rsidRDefault="00113870" w:rsidP="000B242B">
            <w:pPr>
              <w:contextualSpacing/>
              <w:jc w:val="center"/>
            </w:pPr>
            <w:r w:rsidRPr="00A00CED">
              <w:t>Windows SRV 2012</w:t>
            </w:r>
          </w:p>
        </w:tc>
        <w:tc>
          <w:tcPr>
            <w:tcW w:w="5954" w:type="dxa"/>
            <w:shd w:val="clear" w:color="auto" w:fill="auto"/>
            <w:vAlign w:val="center"/>
          </w:tcPr>
          <w:p w:rsidR="00113870" w:rsidRPr="00A00CED" w:rsidRDefault="00113870" w:rsidP="000B242B">
            <w:pPr>
              <w:contextualSpacing/>
              <w:jc w:val="center"/>
            </w:pPr>
            <w:r w:rsidRPr="00A00CED">
              <w:t>1</w:t>
            </w:r>
          </w:p>
        </w:tc>
      </w:tr>
      <w:tr w:rsidR="00A00CED" w:rsidRPr="00A00CED" w:rsidTr="00C46C3D">
        <w:tc>
          <w:tcPr>
            <w:tcW w:w="2977" w:type="dxa"/>
            <w:shd w:val="clear" w:color="auto" w:fill="auto"/>
            <w:vAlign w:val="center"/>
          </w:tcPr>
          <w:p w:rsidR="00113870" w:rsidRPr="00A00CED" w:rsidRDefault="00113870" w:rsidP="000B242B">
            <w:pPr>
              <w:contextualSpacing/>
              <w:jc w:val="center"/>
            </w:pPr>
            <w:r w:rsidRPr="00A00CED">
              <w:lastRenderedPageBreak/>
              <w:t>Windows SRV 2019</w:t>
            </w:r>
          </w:p>
        </w:tc>
        <w:tc>
          <w:tcPr>
            <w:tcW w:w="5954" w:type="dxa"/>
            <w:shd w:val="clear" w:color="auto" w:fill="auto"/>
            <w:vAlign w:val="center"/>
          </w:tcPr>
          <w:p w:rsidR="00113870" w:rsidRPr="00A00CED" w:rsidRDefault="00113870" w:rsidP="000B242B">
            <w:pPr>
              <w:contextualSpacing/>
              <w:jc w:val="center"/>
            </w:pPr>
            <w:r w:rsidRPr="00A00CED">
              <w:t>1</w:t>
            </w:r>
          </w:p>
        </w:tc>
      </w:tr>
      <w:tr w:rsidR="00A00CED" w:rsidRPr="00A00CED" w:rsidTr="00C46C3D">
        <w:tc>
          <w:tcPr>
            <w:tcW w:w="2977" w:type="dxa"/>
            <w:shd w:val="clear" w:color="auto" w:fill="auto"/>
            <w:vAlign w:val="center"/>
          </w:tcPr>
          <w:p w:rsidR="00113870" w:rsidRPr="00A00CED" w:rsidRDefault="00113870" w:rsidP="000B242B">
            <w:pPr>
              <w:contextualSpacing/>
              <w:jc w:val="center"/>
            </w:pPr>
            <w:r w:rsidRPr="00A00CED">
              <w:t>Windows 10/11</w:t>
            </w:r>
          </w:p>
        </w:tc>
        <w:tc>
          <w:tcPr>
            <w:tcW w:w="5954" w:type="dxa"/>
            <w:shd w:val="clear" w:color="auto" w:fill="auto"/>
            <w:vAlign w:val="center"/>
          </w:tcPr>
          <w:p w:rsidR="00113870" w:rsidRPr="00A00CED" w:rsidRDefault="00113870" w:rsidP="000B242B">
            <w:pPr>
              <w:contextualSpacing/>
              <w:jc w:val="center"/>
            </w:pPr>
            <w:r w:rsidRPr="00A00CED">
              <w:t>163</w:t>
            </w:r>
          </w:p>
        </w:tc>
      </w:tr>
      <w:tr w:rsidR="00A00CED" w:rsidRPr="00A00CED" w:rsidTr="00C46C3D">
        <w:tc>
          <w:tcPr>
            <w:tcW w:w="2977" w:type="dxa"/>
            <w:shd w:val="clear" w:color="auto" w:fill="auto"/>
            <w:vAlign w:val="center"/>
          </w:tcPr>
          <w:p w:rsidR="00113870" w:rsidRPr="00A00CED" w:rsidRDefault="00113870" w:rsidP="000B242B">
            <w:pPr>
              <w:contextualSpacing/>
              <w:jc w:val="center"/>
            </w:pPr>
            <w:r w:rsidRPr="00A00CED">
              <w:t>Linux Centos 8</w:t>
            </w:r>
          </w:p>
        </w:tc>
        <w:tc>
          <w:tcPr>
            <w:tcW w:w="5954" w:type="dxa"/>
            <w:shd w:val="clear" w:color="auto" w:fill="auto"/>
            <w:vAlign w:val="center"/>
          </w:tcPr>
          <w:p w:rsidR="00113870" w:rsidRPr="00A00CED" w:rsidRDefault="00113870" w:rsidP="000B242B">
            <w:pPr>
              <w:contextualSpacing/>
              <w:jc w:val="center"/>
            </w:pPr>
            <w:r w:rsidRPr="00A00CED">
              <w:t>2</w:t>
            </w:r>
          </w:p>
        </w:tc>
      </w:tr>
      <w:tr w:rsidR="00A00CED" w:rsidRPr="00A00CED" w:rsidTr="00C46C3D">
        <w:tc>
          <w:tcPr>
            <w:tcW w:w="2977" w:type="dxa"/>
            <w:shd w:val="clear" w:color="auto" w:fill="auto"/>
            <w:vAlign w:val="center"/>
          </w:tcPr>
          <w:p w:rsidR="00C46C3D" w:rsidRPr="00A00CED" w:rsidRDefault="00113870" w:rsidP="000B242B">
            <w:pPr>
              <w:contextualSpacing/>
              <w:jc w:val="center"/>
            </w:pPr>
            <w:r w:rsidRPr="00A00CED">
              <w:t xml:space="preserve">Office </w:t>
            </w:r>
            <w:r w:rsidR="00C46C3D" w:rsidRPr="00A00CED">
              <w:t>2010</w:t>
            </w:r>
          </w:p>
        </w:tc>
        <w:tc>
          <w:tcPr>
            <w:tcW w:w="5954" w:type="dxa"/>
            <w:shd w:val="clear" w:color="auto" w:fill="auto"/>
            <w:vAlign w:val="center"/>
          </w:tcPr>
          <w:p w:rsidR="00113870" w:rsidRPr="00A00CED" w:rsidRDefault="00113870" w:rsidP="000B242B">
            <w:pPr>
              <w:contextualSpacing/>
              <w:jc w:val="center"/>
            </w:pPr>
            <w:r w:rsidRPr="00A00CED">
              <w:t>163</w:t>
            </w:r>
          </w:p>
        </w:tc>
      </w:tr>
    </w:tbl>
    <w:p w:rsidR="00F87E0D" w:rsidRPr="00A00CED" w:rsidRDefault="00F87E0D" w:rsidP="00F87E0D">
      <w:pPr>
        <w:rPr>
          <w:b/>
          <w:bCs/>
        </w:rPr>
      </w:pPr>
    </w:p>
    <w:p w:rsidR="00212037" w:rsidRPr="00A00CED" w:rsidRDefault="00F52E80" w:rsidP="000B242B">
      <w:pPr>
        <w:pStyle w:val="ListParagraph"/>
        <w:numPr>
          <w:ilvl w:val="0"/>
          <w:numId w:val="3"/>
        </w:numPr>
        <w:jc w:val="center"/>
        <w:rPr>
          <w:b/>
          <w:bCs/>
        </w:rPr>
      </w:pPr>
      <w:r w:rsidRPr="00A00CED">
        <w:rPr>
          <w:b/>
          <w:bCs/>
        </w:rPr>
        <w:t>Descrierea problemelor</w:t>
      </w:r>
      <w:r w:rsidR="00C46C3D" w:rsidRPr="00A00CED">
        <w:rPr>
          <w:b/>
          <w:bCs/>
        </w:rPr>
        <w:t xml:space="preserve"> și </w:t>
      </w:r>
      <w:r w:rsidRPr="00A00CED">
        <w:rPr>
          <w:b/>
          <w:bCs/>
        </w:rPr>
        <w:t xml:space="preserve">a nevoilor de digitalizare din cadrul Spitalului Clinic de Boli </w:t>
      </w:r>
      <w:r w:rsidR="004A1382" w:rsidRPr="00A00CED">
        <w:rPr>
          <w:b/>
          <w:bCs/>
        </w:rPr>
        <w:t>Infecțioase</w:t>
      </w:r>
      <w:r w:rsidR="00C46C3D" w:rsidRPr="00A00CED">
        <w:rPr>
          <w:b/>
          <w:bCs/>
        </w:rPr>
        <w:t xml:space="preserve"> și </w:t>
      </w:r>
      <w:r w:rsidRPr="00A00CED">
        <w:rPr>
          <w:b/>
          <w:bCs/>
        </w:rPr>
        <w:t xml:space="preserve">Pneumoftiziologie „Victor </w:t>
      </w:r>
      <w:r w:rsidR="004A1382" w:rsidRPr="00A00CED">
        <w:rPr>
          <w:b/>
          <w:bCs/>
        </w:rPr>
        <w:t>Babeș</w:t>
      </w:r>
      <w:r w:rsidRPr="00A00CED">
        <w:rPr>
          <w:b/>
          <w:bCs/>
        </w:rPr>
        <w:t>”:</w:t>
      </w:r>
    </w:p>
    <w:p w:rsidR="0082059C" w:rsidRPr="00A00CED" w:rsidRDefault="0082059C" w:rsidP="000B242B">
      <w:pPr>
        <w:ind w:firstLine="360"/>
        <w:contextualSpacing/>
      </w:pPr>
      <w:r w:rsidRPr="00A00CED">
        <w:t xml:space="preserve">Avand in vedere </w:t>
      </w:r>
      <w:r w:rsidRPr="00A00CED">
        <w:rPr>
          <w:b/>
        </w:rPr>
        <w:t>Strategia nationala in domeniul sanatatii pentru anii 2023-2030„Pentru sanatate impreuna”</w:t>
      </w:r>
      <w:r w:rsidRPr="00A00CED">
        <w:t xml:space="preserve"> printre ale carei obiective se numara si </w:t>
      </w:r>
      <w:r w:rsidRPr="00A00CED">
        <w:rPr>
          <w:i/>
        </w:rPr>
        <w:t>modernizarea, flexibilizarea si dezvoltarea serviciilor de sanatate publica,</w:t>
      </w:r>
      <w:r w:rsidRPr="00A00CED">
        <w:t xml:space="preserve"> precum si </w:t>
      </w:r>
      <w:r w:rsidRPr="00A00CED">
        <w:rPr>
          <w:i/>
        </w:rPr>
        <w:t>modernizarea sistemului informational in sanatate, cu accent pe interoperabilitatea informatiilor si digitalizare</w:t>
      </w:r>
      <w:r w:rsidRPr="00A00CED">
        <w:t xml:space="preserve">si, tinand cont de directiile de actiune in domeniul politicilor sanitare de la nivelul Uniunii Europene precum si de </w:t>
      </w:r>
      <w:r w:rsidRPr="00A00CED">
        <w:rPr>
          <w:b/>
        </w:rPr>
        <w:t>Strategia Nationala pentru Dezvoltare durabila a Romaniei 2030</w:t>
      </w:r>
      <w:r w:rsidRPr="00A00CED">
        <w:t xml:space="preserve"> si de </w:t>
      </w:r>
      <w:r w:rsidRPr="00A00CED">
        <w:rPr>
          <w:b/>
        </w:rPr>
        <w:t>Strategia Nationala de Cercetare, Inovare si Specializare Inteligenta 2022-2027</w:t>
      </w:r>
      <w:r w:rsidRPr="00A00CED">
        <w:t>, Spitalul Clinic de Boli Infectioase si Pneumoftiziologie „Victor Bab</w:t>
      </w:r>
      <w:r w:rsidR="009331D7" w:rsidRPr="00A00CED">
        <w:t>es” isi propune sa continue din</w:t>
      </w:r>
      <w:r w:rsidRPr="00A00CED">
        <w:t xml:space="preserve"> orice </w:t>
      </w:r>
      <w:r w:rsidR="009331D7" w:rsidRPr="00A00CED">
        <w:t xml:space="preserve">surse </w:t>
      </w:r>
      <w:r w:rsidRPr="00A00CED">
        <w:t>de finantare implementarea unor solutii informatice care sa integreze si sa sincronizeze aceste obiective.</w:t>
      </w:r>
    </w:p>
    <w:p w:rsidR="0082059C" w:rsidRPr="00A00CED" w:rsidRDefault="0082059C" w:rsidP="000B242B">
      <w:pPr>
        <w:ind w:firstLine="420"/>
        <w:contextualSpacing/>
      </w:pPr>
      <w:r w:rsidRPr="00A00CED">
        <w:t>Astfel, desi in prezent exista statii de lucru si echipamente IT care permit inregistrarea datelor pacientilor, a rezultatelor testelor de laborator si a analizelor medicale,  in vederea remedierii unor probleme identificate in activitatea spitalului, precum si in vederea imbunatatirii si a eficientizarii activitatii personalului din cadrul spitalului, se impune implementar</w:t>
      </w:r>
      <w:r w:rsidR="000159F2" w:rsidRPr="00A00CED">
        <w:t>ea unor solutii de digitalizare moderne</w:t>
      </w:r>
      <w:r w:rsidRPr="00A00CED">
        <w:t xml:space="preserve"> (actualizate in conformitate cu cerintele determinate de expansiunea informatiilor ce trebuie prelucrate intr-un timp cat mai scurt)si totodata mai performante prin intermediul carora s-ar crea o serie de avantaje precum:</w:t>
      </w:r>
    </w:p>
    <w:p w:rsidR="0082059C" w:rsidRPr="00A00CED" w:rsidRDefault="0082059C" w:rsidP="000B242B">
      <w:pPr>
        <w:pStyle w:val="ListParagraph"/>
        <w:numPr>
          <w:ilvl w:val="0"/>
          <w:numId w:val="13"/>
        </w:numPr>
      </w:pPr>
      <w:r w:rsidRPr="00A00CED">
        <w:t>diagnosticare, stabilire si administrarea de tratamente optime in mod rapid,</w:t>
      </w:r>
    </w:p>
    <w:p w:rsidR="0082059C" w:rsidRPr="00A00CED" w:rsidRDefault="0082059C" w:rsidP="000B242B">
      <w:pPr>
        <w:pStyle w:val="ListParagraph"/>
        <w:numPr>
          <w:ilvl w:val="0"/>
          <w:numId w:val="13"/>
        </w:numPr>
      </w:pPr>
      <w:r w:rsidRPr="00A00CED">
        <w:t xml:space="preserve">minimizarea erorilor, </w:t>
      </w:r>
    </w:p>
    <w:p w:rsidR="0082059C" w:rsidRPr="00A00CED" w:rsidRDefault="0082059C" w:rsidP="000B242B">
      <w:pPr>
        <w:pStyle w:val="ListParagraph"/>
        <w:numPr>
          <w:ilvl w:val="0"/>
          <w:numId w:val="13"/>
        </w:numPr>
      </w:pPr>
      <w:r w:rsidRPr="00A00CED">
        <w:t xml:space="preserve">comunicarea mai eficientă între medici, asistenți medicali, farmaciști și alte cadre medicale, </w:t>
      </w:r>
    </w:p>
    <w:p w:rsidR="0082059C" w:rsidRPr="00A00CED" w:rsidRDefault="0082059C" w:rsidP="000B242B">
      <w:pPr>
        <w:pStyle w:val="ListParagraph"/>
        <w:numPr>
          <w:ilvl w:val="0"/>
          <w:numId w:val="13"/>
        </w:numPr>
      </w:pPr>
      <w:r w:rsidRPr="00A00CED">
        <w:t>automatizarea și optimizarea unor procese administrative, reducând timpul și efortul necesare pentru a le implementa, finaliza si implicit a le evalua</w:t>
      </w:r>
      <w:r w:rsidR="00570CB2" w:rsidRPr="00A00CED">
        <w:t>,</w:t>
      </w:r>
    </w:p>
    <w:p w:rsidR="0082059C" w:rsidRPr="00A00CED" w:rsidRDefault="0082059C" w:rsidP="000B242B">
      <w:pPr>
        <w:pStyle w:val="ListParagraph"/>
        <w:numPr>
          <w:ilvl w:val="0"/>
          <w:numId w:val="13"/>
        </w:numPr>
      </w:pPr>
      <w:r w:rsidRPr="00A00CED">
        <w:t>integrarea și schimbul facil de informații între diferite sisteme și platforme, facilitând colaborarea și îmbunătățind calitatea îngrijirii pacienților.</w:t>
      </w:r>
    </w:p>
    <w:p w:rsidR="00C354C1" w:rsidRPr="00A00CED" w:rsidRDefault="00C354C1" w:rsidP="004C3A08">
      <w:pPr>
        <w:ind w:firstLine="420"/>
        <w:contextualSpacing/>
      </w:pPr>
      <w:r w:rsidRPr="00A00CED">
        <w:lastRenderedPageBreak/>
        <w:t xml:space="preserve">Situația actuala in care se afla Spitalul Clinic de Boli Infecțioase și Pneumoftiziologie “Victor Babeș” Craiova, determinata de răspândirea infecțiilor si optimizarea condițiilor de prelucrare a volumului informațional existent, conduce la estimarea anuala a unui volum de date ce depășește cu mult capacitatea de stocare existenta pe serverele achiziționate </w:t>
      </w:r>
      <w:r w:rsidR="004C3A08" w:rsidRPr="00A00CED">
        <w:t>pana la aceasta data.</w:t>
      </w:r>
    </w:p>
    <w:p w:rsidR="00D336A6" w:rsidRPr="00A00CED" w:rsidRDefault="00D336A6" w:rsidP="004C3A08">
      <w:pPr>
        <w:ind w:firstLine="420"/>
        <w:contextualSpacing/>
      </w:pPr>
      <w:r w:rsidRPr="00A00CED">
        <w:t>Unitatea sanitara se confruntă cu infrastructură învechită pe anumite sectoare/trasee de retea și indubitabil insuficientă fata de cerintele viitoare, infrastructura actuala nu poate face față nici macar cerințelor actuale. Realizarea proiectului ar permite modernizarea și extinderea infrastructurii sanitare, asigurând condiții adecvate pentru furnizarea de servicii medicale de calitate.</w:t>
      </w:r>
    </w:p>
    <w:p w:rsidR="00C354C1" w:rsidRPr="00A00CED" w:rsidRDefault="00D65FDB" w:rsidP="00E93B55">
      <w:pPr>
        <w:tabs>
          <w:tab w:val="left" w:pos="450"/>
        </w:tabs>
        <w:ind w:firstLine="720"/>
        <w:contextualSpacing/>
      </w:pPr>
      <w:r w:rsidRPr="00A00CED">
        <w:t xml:space="preserve">Solutia de retea existenta in acest moment </w:t>
      </w:r>
      <w:r w:rsidR="004115B2" w:rsidRPr="00A00CED">
        <w:t>se bazeaza pe</w:t>
      </w:r>
      <w:r w:rsidR="002F48F0" w:rsidRPr="00A00CED">
        <w:t xml:space="preserve"> cablaje</w:t>
      </w:r>
      <w:r w:rsidRPr="00A00CED">
        <w:t xml:space="preserve"> supraterane, </w:t>
      </w:r>
      <w:r w:rsidR="0041601D" w:rsidRPr="00A00CED">
        <w:t>caracteristica vulnerabilia</w:t>
      </w:r>
      <w:r w:rsidRPr="00A00CED">
        <w:t xml:space="preserve">care expune reteaua la </w:t>
      </w:r>
      <w:r w:rsidR="00A17477" w:rsidRPr="00A00CED">
        <w:t>intemperii, socuri termice si mecanice</w:t>
      </w:r>
      <w:r w:rsidR="001C4CA3" w:rsidRPr="00A00CED">
        <w:t>, factori ce pot conduce la deterioarea acesteia.</w:t>
      </w:r>
    </w:p>
    <w:p w:rsidR="00FD722B" w:rsidRPr="00A00CED" w:rsidRDefault="00FD722B" w:rsidP="00E93B55">
      <w:pPr>
        <w:tabs>
          <w:tab w:val="left" w:pos="450"/>
        </w:tabs>
        <w:ind w:firstLine="720"/>
        <w:contextualSpacing/>
      </w:pPr>
      <w:r w:rsidRPr="00A00CED">
        <w:t>Lipsa solutiilor antivirus conduc</w:t>
      </w:r>
      <w:r w:rsidR="002F48F0" w:rsidRPr="00A00CED">
        <w:t>e</w:t>
      </w:r>
      <w:r w:rsidRPr="00A00CED">
        <w:t xml:space="preserve"> implicit la o expunere </w:t>
      </w:r>
      <w:r w:rsidR="00880954" w:rsidRPr="00A00CED">
        <w:t>a informatiilor prelucrate la nivel de retea</w:t>
      </w:r>
      <w:r w:rsidR="00B84B72" w:rsidRPr="00A00CED">
        <w:t xml:space="preserve">, expunere care se poate concretiza in </w:t>
      </w:r>
      <w:r w:rsidR="002F48F0" w:rsidRPr="00A00CED">
        <w:t xml:space="preserve">scurgerea/sustragerea informatiilor cu caracter </w:t>
      </w:r>
      <w:r w:rsidR="004115B2" w:rsidRPr="00A00CED">
        <w:t>personal.</w:t>
      </w:r>
    </w:p>
    <w:p w:rsidR="00892F07" w:rsidRPr="00A00CED" w:rsidRDefault="00892F07" w:rsidP="00E93B55">
      <w:pPr>
        <w:tabs>
          <w:tab w:val="left" w:pos="450"/>
        </w:tabs>
        <w:ind w:firstLine="720"/>
        <w:contextualSpacing/>
      </w:pPr>
      <w:r w:rsidRPr="00A00CED">
        <w:t>Volumul de proceduri care implica utilizarea facilitatilor informatice in derularea actului medical a crescut exponential in ultimii ani, aspect necorelat cu numarul de statii de lucru existente si repectiv cu personal alocat acestor activitati.</w:t>
      </w:r>
    </w:p>
    <w:p w:rsidR="003C2823" w:rsidRPr="00A00CED" w:rsidRDefault="003C2823" w:rsidP="00E93B55">
      <w:pPr>
        <w:tabs>
          <w:tab w:val="left" w:pos="450"/>
        </w:tabs>
        <w:ind w:firstLine="720"/>
        <w:contextualSpacing/>
      </w:pPr>
      <w:r w:rsidRPr="00A00CED">
        <w:t>Potrivit normelor ANMCS care impun pastrarea datelor de back up in locatii diferite fata de locatia Data Center</w:t>
      </w:r>
      <w:r w:rsidR="0012725E" w:rsidRPr="00A00CED">
        <w:t>, se evidentiaza necesitatea achizitionarii unor storage-uri dedicate unor proceduri automate de stocare, amplasate in cladiri diferite fata de Data Center.</w:t>
      </w:r>
      <w:r w:rsidR="00F818CC" w:rsidRPr="00A00CED">
        <w:t xml:space="preserve"> Lipsa acestor echipamente hardware a fost constatata in mod repetat in analizele specialistilor IT.</w:t>
      </w:r>
    </w:p>
    <w:p w:rsidR="00F7570C" w:rsidRPr="00A00CED" w:rsidRDefault="00F7570C" w:rsidP="00E93B55">
      <w:pPr>
        <w:tabs>
          <w:tab w:val="left" w:pos="450"/>
        </w:tabs>
        <w:ind w:firstLine="720"/>
        <w:contextualSpacing/>
      </w:pPr>
      <w:r w:rsidRPr="00A00CED">
        <w:t>In acest moment nu exista o retea de comunicare cu pacientii</w:t>
      </w:r>
      <w:r w:rsidR="00E9759B" w:rsidRPr="00A00CED">
        <w:t xml:space="preserve"> cu afectiuni dezvoltate ca urmare a infectarii cu virusul HIV</w:t>
      </w:r>
      <w:r w:rsidR="00C95D49" w:rsidRPr="00A00CED">
        <w:t>,</w:t>
      </w:r>
      <w:r w:rsidR="007E1ACB" w:rsidRPr="00A00CED">
        <w:t xml:space="preserve"> tuberculoza, hepatita cronica sau cu cei cu afectiuni dezvoltate ca urmare a infectarii cu virusul SarsCov-2. Lipsa acestor facilitati de comunicare </w:t>
      </w:r>
      <w:r w:rsidR="00692F68" w:rsidRPr="00A00CED">
        <w:t>creeaza dificultati pacientilor in accesarea cu usurinta a serviciilor oferite de unitatea sanitara.</w:t>
      </w:r>
      <w:r w:rsidR="00324B93" w:rsidRPr="00A00CED">
        <w:t>Crearea une</w:t>
      </w:r>
      <w:r w:rsidR="005F63C5" w:rsidRPr="00A00CED">
        <w:t xml:space="preserve">i platforme de programare on line si servicii aferente de sms </w:t>
      </w:r>
      <w:r w:rsidR="00A56B72" w:rsidRPr="00A00CED">
        <w:t>de ti</w:t>
      </w:r>
      <w:r w:rsidR="00032485" w:rsidRPr="00A00CED">
        <w:t>p confirmare</w:t>
      </w:r>
      <w:r w:rsidR="00A56B72" w:rsidRPr="00A00CED">
        <w:t>/ reminder</w:t>
      </w:r>
      <w:r w:rsidR="005F63C5" w:rsidRPr="00A00CED">
        <w:t xml:space="preserve">ar conduce la </w:t>
      </w:r>
      <w:r w:rsidR="003746C5" w:rsidRPr="00A00CED">
        <w:t>flexibilizarea</w:t>
      </w:r>
      <w:r w:rsidR="00032485" w:rsidRPr="00A00CED">
        <w:t xml:space="preserve"> interactiunii pacient-unitate.</w:t>
      </w:r>
    </w:p>
    <w:p w:rsidR="00EB6783" w:rsidRPr="00A00CED" w:rsidRDefault="00EB6783" w:rsidP="00E93B55">
      <w:pPr>
        <w:tabs>
          <w:tab w:val="left" w:pos="450"/>
        </w:tabs>
        <w:ind w:firstLine="720"/>
        <w:contextualSpacing/>
      </w:pPr>
      <w:r w:rsidRPr="00A00CED">
        <w:t>Fiind o unitate sanitara care ofera solutii complete in specialitatea boli infectioase/</w:t>
      </w:r>
      <w:r w:rsidR="00147C46" w:rsidRPr="00A00CED">
        <w:t xml:space="preserve"> pneumoftiziologie, lipsa posibilitatii pacientilor de a-si accesa istoricul investigatiilor solicitate</w:t>
      </w:r>
      <w:r w:rsidR="009447E4" w:rsidRPr="00A00CED">
        <w:t xml:space="preserve"> (analize de laborator, investigatii de imagistica si spirometrie, bronhoscopii etc)</w:t>
      </w:r>
      <w:r w:rsidR="00AD3605" w:rsidRPr="00A00CED">
        <w:t xml:space="preserve"> poate conduce la o diminuare a adresabilitatii</w:t>
      </w:r>
      <w:r w:rsidR="009447E4" w:rsidRPr="00A00CED">
        <w:t xml:space="preserve"> si o amanare a deciziilor de </w:t>
      </w:r>
      <w:r w:rsidR="00A31375" w:rsidRPr="00A00CED">
        <w:t>interacti</w:t>
      </w:r>
      <w:r w:rsidR="00F51172" w:rsidRPr="00A00CED">
        <w:t xml:space="preserve">une cu </w:t>
      </w:r>
      <w:r w:rsidR="00F51172" w:rsidRPr="00A00CED">
        <w:lastRenderedPageBreak/>
        <w:t>mediul spitalicesc si implicit p</w:t>
      </w:r>
      <w:r w:rsidR="00A31375" w:rsidRPr="00A00CED">
        <w:t>robabilitatea</w:t>
      </w:r>
      <w:r w:rsidR="00F51172" w:rsidRPr="00A00CED">
        <w:t xml:space="preserve"> ca acestia sa se reorienteze catre alte unitati medicale care ofera asemenea facilitati.</w:t>
      </w:r>
    </w:p>
    <w:p w:rsidR="00DD16EA" w:rsidRPr="00A00CED" w:rsidRDefault="00DD16EA" w:rsidP="00E93B55">
      <w:pPr>
        <w:tabs>
          <w:tab w:val="left" w:pos="450"/>
        </w:tabs>
        <w:ind w:firstLine="720"/>
        <w:contextualSpacing/>
      </w:pPr>
      <w:r w:rsidRPr="00A00CED">
        <w:t xml:space="preserve">Avand in vedere volumul de date care se prelucreaza anual la nivelul unitatii sanitare si implicit, emiterea unui numar </w:t>
      </w:r>
      <w:r w:rsidR="006C5174" w:rsidRPr="00A00CED">
        <w:t>mare de documente tipizate ( FOCG, condici, prescriptie, medicatie, scrisori medicale, alte documente specifice sistemului)</w:t>
      </w:r>
      <w:r w:rsidR="00ED788C" w:rsidRPr="00A00CED">
        <w:t xml:space="preserve">se </w:t>
      </w:r>
      <w:r w:rsidR="008A68EA" w:rsidRPr="00A00CED">
        <w:t xml:space="preserve">creaza obligatia arhivarii in format </w:t>
      </w:r>
      <w:r w:rsidR="00ED788C" w:rsidRPr="00A00CED">
        <w:t>fizic</w:t>
      </w:r>
      <w:r w:rsidR="00787D57" w:rsidRPr="00A00CED">
        <w:t>. Conform reglementarilor legale si directivelor instituite la nivel general, pentru eficientizarea accesarii documentelor emise de institutii publice</w:t>
      </w:r>
      <w:r w:rsidR="00E2186A" w:rsidRPr="00A00CED">
        <w:t xml:space="preserve"> se evidentiaza necesitatea retrodigitalizarii arhivelor detinute si implicit digitalizarea documentelor actuale.</w:t>
      </w:r>
      <w:r w:rsidR="00B760D8" w:rsidRPr="00A00CED">
        <w:t xml:space="preserve"> Lipsa unui server pentru stocarea documentelor scanate</w:t>
      </w:r>
      <w:r w:rsidR="00EA6332" w:rsidRPr="00A00CED">
        <w:t xml:space="preserve"> si existenta unui program de gestionare a arhivei digitalizate reprezinta principalul obstacol in </w:t>
      </w:r>
      <w:r w:rsidR="0024492F" w:rsidRPr="00A00CED">
        <w:t>demersurile de respectare a legislatiei specifice.</w:t>
      </w:r>
    </w:p>
    <w:p w:rsidR="0024492F" w:rsidRPr="00A00CED" w:rsidRDefault="0032081B" w:rsidP="00E93B55">
      <w:pPr>
        <w:tabs>
          <w:tab w:val="left" w:pos="450"/>
        </w:tabs>
        <w:ind w:firstLine="720"/>
        <w:contextualSpacing/>
      </w:pPr>
      <w:r w:rsidRPr="00A00CED">
        <w:t xml:space="preserve">Lipsa unitatii de gestionare a platformei web a spitalului a determinat mentinerea aspectului rudimentar al </w:t>
      </w:r>
      <w:r w:rsidR="000D6E7F" w:rsidRPr="00A00CED">
        <w:t>acesteia si a condus la imposibilitatea dezvoltarii site-ului propriu conform cerintelor ANMCS.</w:t>
      </w:r>
    </w:p>
    <w:p w:rsidR="00EB0C7A" w:rsidRPr="00A00CED" w:rsidRDefault="00EB0C7A" w:rsidP="00E93B55">
      <w:pPr>
        <w:tabs>
          <w:tab w:val="left" w:pos="450"/>
        </w:tabs>
        <w:ind w:firstLine="720"/>
        <w:contextualSpacing/>
      </w:pPr>
      <w:r w:rsidRPr="00A00CED">
        <w:t xml:space="preserve">Unitatea sanitara nu dispune in acest moment de </w:t>
      </w:r>
      <w:r w:rsidR="00747284" w:rsidRPr="00A00CED">
        <w:t>solutii de comunicare pe platforma</w:t>
      </w:r>
      <w:r w:rsidRPr="00A00CED">
        <w:t xml:space="preserve"> de</w:t>
      </w:r>
      <w:r w:rsidR="00747284" w:rsidRPr="00A00CED">
        <w:t xml:space="preserve"> tip</w:t>
      </w:r>
      <w:r w:rsidRPr="00A00CED">
        <w:t xml:space="preserve"> intranet</w:t>
      </w:r>
      <w:r w:rsidR="00747284" w:rsidRPr="00A00CED">
        <w:t xml:space="preserve"> asa cum impun normele ANMCS. Acest aspect conduce la o </w:t>
      </w:r>
      <w:r w:rsidR="00810C88" w:rsidRPr="00A00CED">
        <w:t xml:space="preserve">limitare a </w:t>
      </w:r>
      <w:r w:rsidR="00747284" w:rsidRPr="00A00CED">
        <w:t xml:space="preserve"> comunica</w:t>
      </w:r>
      <w:r w:rsidR="00810C88" w:rsidRPr="00A00CED">
        <w:t>rii</w:t>
      </w:r>
      <w:r w:rsidR="00747284" w:rsidRPr="00A00CED">
        <w:t xml:space="preserve"> intre departamente, sectii </w:t>
      </w:r>
      <w:r w:rsidR="00810C88" w:rsidRPr="00A00CED">
        <w:t>etc.</w:t>
      </w:r>
    </w:p>
    <w:p w:rsidR="00810C88" w:rsidRPr="00A00CED" w:rsidRDefault="00D3274C" w:rsidP="00E93B55">
      <w:pPr>
        <w:tabs>
          <w:tab w:val="left" w:pos="450"/>
        </w:tabs>
        <w:ind w:firstLine="720"/>
        <w:contextualSpacing/>
      </w:pPr>
      <w:r w:rsidRPr="00A00CED">
        <w:t xml:space="preserve"> Referitor la managementul serviciilor de securitate (management control acces/utilizator</w:t>
      </w:r>
      <w:r w:rsidR="0081709E" w:rsidRPr="00A00CED">
        <w:t>i/personal</w:t>
      </w:r>
      <w:r w:rsidRPr="00A00CED">
        <w:t xml:space="preserve">) </w:t>
      </w:r>
      <w:r w:rsidR="00F84BAB" w:rsidRPr="00A00CED">
        <w:t xml:space="preserve">institutia s-a confruntat in trecut cu situatii de </w:t>
      </w:r>
      <w:r w:rsidR="0009748C" w:rsidRPr="00A00CED">
        <w:t>accesare neautorizata a statiilor de lucru</w:t>
      </w:r>
      <w:r w:rsidR="00C52627" w:rsidRPr="00A00CED">
        <w:t xml:space="preserve"> de catre personal fara </w:t>
      </w:r>
      <w:r w:rsidR="00DC5128" w:rsidRPr="00A00CED">
        <w:t>drepturi/competentealocate prin fisa postului.</w:t>
      </w:r>
    </w:p>
    <w:p w:rsidR="001D099E" w:rsidRPr="00A00CED" w:rsidRDefault="001D099E" w:rsidP="00E93B55">
      <w:pPr>
        <w:tabs>
          <w:tab w:val="left" w:pos="450"/>
        </w:tabs>
        <w:ind w:firstLine="720"/>
        <w:contextualSpacing/>
      </w:pPr>
      <w:r w:rsidRPr="00A00CED">
        <w:t>Sistem</w:t>
      </w:r>
      <w:r w:rsidR="001A5F46" w:rsidRPr="00A00CED">
        <w:t>ul</w:t>
      </w:r>
      <w:r w:rsidRPr="00A00CED">
        <w:t xml:space="preserve"> dedicat pentru serviciul de mail al institutiei ruleaza pe </w:t>
      </w:r>
      <w:r w:rsidR="001A5F46" w:rsidRPr="00A00CED">
        <w:t xml:space="preserve">un echipament </w:t>
      </w:r>
      <w:r w:rsidR="00241921" w:rsidRPr="00A00CED">
        <w:t xml:space="preserve">procurat in 2015, uzat, </w:t>
      </w:r>
      <w:r w:rsidR="001A5F46" w:rsidRPr="00A00CED">
        <w:t xml:space="preserve">care prezinta frecvent intreruperi pentru mentenanta si </w:t>
      </w:r>
      <w:r w:rsidR="00F95E2C" w:rsidRPr="00A00CED">
        <w:t xml:space="preserve">inlocuire de componente.  </w:t>
      </w:r>
      <w:r w:rsidR="00241921" w:rsidRPr="00A00CED">
        <w:t xml:space="preserve">Avand in vedere acest aspect, </w:t>
      </w:r>
      <w:r w:rsidR="00F95E2C" w:rsidRPr="00A00CED">
        <w:t xml:space="preserve"> componentele sunt greu de procurat si la costuri ridicate.</w:t>
      </w:r>
      <w:r w:rsidR="00F81357" w:rsidRPr="00A00CED">
        <w:t xml:space="preserve"> In vederea evitarii situatiilor de nefunctionalitate permanenta, se impune implementarea unei solutii tehnologice noi care sa corespunda cerintelor actuale.</w:t>
      </w:r>
    </w:p>
    <w:p w:rsidR="00A62032" w:rsidRPr="00A00CED" w:rsidRDefault="00603BF3" w:rsidP="00E93B55">
      <w:pPr>
        <w:tabs>
          <w:tab w:val="left" w:pos="450"/>
        </w:tabs>
        <w:ind w:firstLine="720"/>
        <w:contextualSpacing/>
      </w:pPr>
      <w:r w:rsidRPr="00A00CED">
        <w:t>Lipsa unui s</w:t>
      </w:r>
      <w:r w:rsidR="00A62032" w:rsidRPr="00A00CED">
        <w:t>istem dedicat de tip PACS</w:t>
      </w:r>
      <w:r w:rsidR="007E68DA" w:rsidRPr="00A00CED">
        <w:t>care sa permita accesarea din platforma gestionata de sectiile clinice</w:t>
      </w:r>
      <w:r w:rsidR="00C307FE" w:rsidRPr="00A00CED">
        <w:t>,</w:t>
      </w:r>
      <w:r w:rsidR="00DA457A" w:rsidRPr="00A00CED">
        <w:t xml:space="preserve"> a imaginilor procesate la nivelul compartimentului de imagistica medicala, genereaza dificultati pe circuitul de informare</w:t>
      </w:r>
      <w:r w:rsidR="00460548" w:rsidRPr="00A00CED">
        <w:t>/transmitere a rezultatelor investigati</w:t>
      </w:r>
      <w:r w:rsidR="00C307FE" w:rsidRPr="00A00CED">
        <w:t>ilor</w:t>
      </w:r>
      <w:r w:rsidR="00120974" w:rsidRPr="00A00CED">
        <w:t>.</w:t>
      </w:r>
    </w:p>
    <w:p w:rsidR="009052FF" w:rsidRPr="00A00CED" w:rsidRDefault="009052FF" w:rsidP="00E93B55">
      <w:pPr>
        <w:tabs>
          <w:tab w:val="left" w:pos="450"/>
        </w:tabs>
        <w:ind w:firstLine="720"/>
        <w:contextualSpacing/>
      </w:pPr>
      <w:r w:rsidRPr="00A00CED">
        <w:t>Sistem</w:t>
      </w:r>
      <w:r w:rsidR="004C08CD" w:rsidRPr="00A00CED">
        <w:t>ul</w:t>
      </w:r>
      <w:r w:rsidRPr="00A00CED">
        <w:t xml:space="preserve"> de stocare </w:t>
      </w:r>
      <w:r w:rsidR="004C08CD" w:rsidRPr="00A00CED">
        <w:t xml:space="preserve">al </w:t>
      </w:r>
      <w:r w:rsidRPr="00A00CED">
        <w:t>documente</w:t>
      </w:r>
      <w:r w:rsidR="004C08CD" w:rsidRPr="00A00CED">
        <w:t>lor</w:t>
      </w:r>
      <w:r w:rsidRPr="00A00CED">
        <w:t xml:space="preserve"> din circuitul  administrativ</w:t>
      </w:r>
      <w:r w:rsidR="00E66515" w:rsidRPr="00A00CED">
        <w:t xml:space="preserve">, este </w:t>
      </w:r>
      <w:r w:rsidR="00B173DE" w:rsidRPr="00A00CED">
        <w:t xml:space="preserve">un </w:t>
      </w:r>
      <w:r w:rsidR="00F25994" w:rsidRPr="00A00CED">
        <w:t xml:space="preserve">reper </w:t>
      </w:r>
      <w:r w:rsidR="00B173DE" w:rsidRPr="00A00CED">
        <w:t xml:space="preserve">pe care unitatea il vizeaza </w:t>
      </w:r>
      <w:r w:rsidR="00F25994" w:rsidRPr="00A00CED">
        <w:t>in scopul fluidizarii pe circuit a documentelor intre compartimentele administrative</w:t>
      </w:r>
      <w:r w:rsidR="00F22A4F" w:rsidRPr="00A00CED">
        <w:t>.</w:t>
      </w:r>
    </w:p>
    <w:p w:rsidR="001D099E" w:rsidRPr="00A00CED" w:rsidRDefault="00F22A4F" w:rsidP="00E93B55">
      <w:pPr>
        <w:tabs>
          <w:tab w:val="left" w:pos="450"/>
        </w:tabs>
        <w:ind w:firstLine="720"/>
        <w:contextualSpacing/>
      </w:pPr>
      <w:r w:rsidRPr="00A00CED">
        <w:t xml:space="preserve"> In acest moment </w:t>
      </w:r>
      <w:r w:rsidR="00AE3D27" w:rsidRPr="00A00CED">
        <w:t>s</w:t>
      </w:r>
      <w:r w:rsidRPr="00A00CED">
        <w:t>tatii</w:t>
      </w:r>
      <w:r w:rsidR="00AE3D27" w:rsidRPr="00A00CED">
        <w:t>le</w:t>
      </w:r>
      <w:r w:rsidRPr="00A00CED">
        <w:t xml:space="preserve"> de lucru de tip desktop</w:t>
      </w:r>
      <w:r w:rsidR="00AE3D27" w:rsidRPr="00A00CED">
        <w:t xml:space="preserve"> detinute de unitate </w:t>
      </w:r>
      <w:r w:rsidR="00224964" w:rsidRPr="00A00CED">
        <w:t xml:space="preserve">nu intrunesc in totalitate caracteristicile necesare utilizarii in conditii de performanta. </w:t>
      </w:r>
      <w:r w:rsidR="001C4A11" w:rsidRPr="00A00CED">
        <w:t>In privinta acestora s-</w:t>
      </w:r>
      <w:r w:rsidR="001C4A11" w:rsidRPr="00A00CED">
        <w:lastRenderedPageBreak/>
        <w:t xml:space="preserve">au constatat urmatoarele aspecte: </w:t>
      </w:r>
      <w:r w:rsidR="00707DBA" w:rsidRPr="00A00CED">
        <w:t>intarzieri in accesarea aplicatiilor de pe server, deconectari de la aplicatia medicala, imposibiltatea de a vizualiza rezultate de imagistica medicala</w:t>
      </w:r>
      <w:r w:rsidR="001C4A11" w:rsidRPr="00A00CED">
        <w:t>, necomunica</w:t>
      </w:r>
      <w:r w:rsidR="006D1B10" w:rsidRPr="00A00CED">
        <w:t>rea cu device-urile de printare etc.</w:t>
      </w:r>
    </w:p>
    <w:p w:rsidR="009A4C95" w:rsidRPr="00A00CED" w:rsidRDefault="009A4C95" w:rsidP="00E93B55">
      <w:pPr>
        <w:tabs>
          <w:tab w:val="left" w:pos="450"/>
        </w:tabs>
        <w:ind w:firstLine="720"/>
        <w:contextualSpacing/>
      </w:pPr>
      <w:r w:rsidRPr="00A00CED">
        <w:t xml:space="preserve">In conformitate cu precizarile legislative aparute in anul 2023, unitatile sanitare au obligatia de a asigura serviciile de fotocopiere necesare </w:t>
      </w:r>
      <w:r w:rsidR="006F3DA6" w:rsidRPr="00A00CED">
        <w:t>pentru acordarea serviciilor medicale aferente fiecarui caz.</w:t>
      </w:r>
      <w:r w:rsidR="00F710F7" w:rsidRPr="00A00CED">
        <w:t xml:space="preserve"> Desi unitatea sanitara a facut eforturi in ultimii ani pentru dotarea sectiilor cu astfel de echipamente, numarul acestora este insuficient pentru desfasurarea activitatii specifice la nivelul fiecarei sectii.</w:t>
      </w:r>
    </w:p>
    <w:p w:rsidR="009A5AD5" w:rsidRPr="00A00CED" w:rsidRDefault="009A5AD5" w:rsidP="00E93B55">
      <w:pPr>
        <w:tabs>
          <w:tab w:val="left" w:pos="450"/>
        </w:tabs>
        <w:ind w:firstLine="720"/>
        <w:contextualSpacing/>
      </w:pPr>
      <w:r w:rsidRPr="00A00CED">
        <w:t>In vederea indeplinirii criteriilor stabilite de catre ANMCS, este necesara dotarea spitalului cu surse neintreruptibile de tensiune</w:t>
      </w:r>
      <w:r w:rsidR="00E4371F" w:rsidRPr="00A00CED">
        <w:t xml:space="preserve"> pentru fiecare statie de lucru. In acest moment, unitatea sanitara se afla in proces de eficientizare energetica si </w:t>
      </w:r>
      <w:r w:rsidR="00742CB5" w:rsidRPr="00A00CED">
        <w:t>din cauza lucrarilor desfasurate in cadrul spitalului, ne confruntam cu frecvente caderi de tensiune, fapt care uneori duce la p</w:t>
      </w:r>
      <w:r w:rsidR="008E3006" w:rsidRPr="00A00CED">
        <w:t>ierderea datelor introduse de la statiile de lucru de tip desktop si nesalvate. Acest fapt poate conduce la inregistrari eronate si incomplete in fisa pacientului.</w:t>
      </w:r>
    </w:p>
    <w:p w:rsidR="00BA21E7" w:rsidRPr="00A00CED" w:rsidRDefault="00433C3E" w:rsidP="00E93B55">
      <w:pPr>
        <w:tabs>
          <w:tab w:val="left" w:pos="450"/>
        </w:tabs>
        <w:ind w:firstLine="720"/>
        <w:contextualSpacing/>
      </w:pPr>
      <w:r w:rsidRPr="00A00CED">
        <w:t xml:space="preserve"> In vederea imbunatatirii activitatii de informare a pacientilor</w:t>
      </w:r>
      <w:r w:rsidR="00EF0C7C" w:rsidRPr="00A00CED">
        <w:t xml:space="preserve"> cu aspecte impuse de legislatia in vigoare (dre</w:t>
      </w:r>
      <w:r w:rsidR="00E303EB" w:rsidRPr="00A00CED">
        <w:t>pturile pacientilor, obligatii, date de contact autoritati cu competenta in domeniul sanitar) si cele impuse prin actul medical (respectarea conduitei terapeutice</w:t>
      </w:r>
      <w:r w:rsidR="00780714" w:rsidRPr="00A00CED">
        <w:t xml:space="preserve"> recomandate de specialistii unitatii)</w:t>
      </w:r>
      <w:r w:rsidRPr="00A00CED">
        <w:t>, se doreste dotarea saloanelo</w:t>
      </w:r>
      <w:r w:rsidR="00142B01" w:rsidRPr="00A00CED">
        <w:t>r cu monitoare afișare informații</w:t>
      </w:r>
      <w:r w:rsidR="00871CA8" w:rsidRPr="00A00CED">
        <w:t xml:space="preserve"> in timp real</w:t>
      </w:r>
      <w:r w:rsidR="00142B01" w:rsidRPr="00A00CED">
        <w:t>. Pe acestea vor rula informatii despre modul corect de administrarea a medicatiei, informatii despre locurile disponibile in spital</w:t>
      </w:r>
      <w:r w:rsidR="001C368C" w:rsidRPr="00A00CED">
        <w:t>,</w:t>
      </w:r>
      <w:r w:rsidR="00871CA8" w:rsidRPr="00A00CED">
        <w:t xml:space="preserve"> sistemul de garzi</w:t>
      </w:r>
      <w:r w:rsidR="002449EF" w:rsidRPr="00A00CED">
        <w:t>, personal medical</w:t>
      </w:r>
      <w:r w:rsidR="00871CA8" w:rsidRPr="00A00CED">
        <w:t>,</w:t>
      </w:r>
      <w:r w:rsidR="0006263F" w:rsidRPr="00A00CED">
        <w:t>variantele de meniurioferite pacientilor</w:t>
      </w:r>
      <w:r w:rsidR="001C368C" w:rsidRPr="00A00CED">
        <w:t xml:space="preserve"> pe parcursul zilei respective, sfaturi privind dezinfectarea corecta a mainilor</w:t>
      </w:r>
      <w:r w:rsidR="00602454" w:rsidRPr="00A00CED">
        <w:t>, conduita in situatii de urgenta, instructiuni privind utilizarea dotarilor existente la nivel de salon/spatiu de cazare</w:t>
      </w:r>
      <w:r w:rsidR="00BD659D" w:rsidRPr="00A00CED">
        <w:t>, serviciile medicale si de cazare oferite</w:t>
      </w:r>
      <w:r w:rsidR="007E7A1A" w:rsidRPr="00A00CED">
        <w:t>,</w:t>
      </w:r>
      <w:r w:rsidR="00F55D7F" w:rsidRPr="00A00CED">
        <w:t xml:space="preserve"> elemente de costuri asociate decontului,</w:t>
      </w:r>
      <w:r w:rsidR="0071330A" w:rsidRPr="00A00CED">
        <w:t>prevederi bugetare si</w:t>
      </w:r>
      <w:r w:rsidR="007C4DB1" w:rsidRPr="00A00CED">
        <w:t>surse de finantare,</w:t>
      </w:r>
      <w:r w:rsidR="004F3429" w:rsidRPr="00A00CED">
        <w:t xml:space="preserve"> decizii si hotarari in conformitate cu</w:t>
      </w:r>
      <w:r w:rsidR="00C12926" w:rsidRPr="00A00CED">
        <w:t xml:space="preserve"> prevederile legislative privind transparenta decizionala,</w:t>
      </w:r>
      <w:r w:rsidR="007C4DB1" w:rsidRPr="00A00CED">
        <w:t xml:space="preserve"> atentionari </w:t>
      </w:r>
      <w:r w:rsidR="00C278E7" w:rsidRPr="00A00CED">
        <w:t>epidemiologice</w:t>
      </w:r>
      <w:r w:rsidR="00C12926" w:rsidRPr="00A00CED">
        <w:t xml:space="preserve"> si recomandari </w:t>
      </w:r>
      <w:r w:rsidR="00C278E7" w:rsidRPr="00A00CED">
        <w:t>utile,</w:t>
      </w:r>
      <w:r w:rsidR="009D5427" w:rsidRPr="00A00CED">
        <w:t xml:space="preserve"> etc.</w:t>
      </w:r>
    </w:p>
    <w:p w:rsidR="00F710F7" w:rsidRPr="00A00CED" w:rsidRDefault="00F710F7" w:rsidP="00FF4EC7">
      <w:pPr>
        <w:tabs>
          <w:tab w:val="left" w:pos="450"/>
        </w:tabs>
        <w:contextualSpacing/>
      </w:pPr>
    </w:p>
    <w:p w:rsidR="00212037" w:rsidRPr="00A00CED" w:rsidRDefault="005552DE" w:rsidP="00E93B55">
      <w:pPr>
        <w:tabs>
          <w:tab w:val="left" w:pos="450"/>
        </w:tabs>
        <w:ind w:firstLine="720"/>
        <w:contextualSpacing/>
      </w:pPr>
      <w:r w:rsidRPr="00A00CED">
        <w:t>Soluția de digitalizare pentru activitatea clinică în cadrul unei unități sanitare are o importanță crucială în îmbunătățirea și eficientizarea proceselor medicale. Iată câteva aspecte care evidențiază importanța acestei soluții:</w:t>
      </w:r>
    </w:p>
    <w:p w:rsidR="0082059C" w:rsidRPr="00A00CED" w:rsidRDefault="0082059C" w:rsidP="00740214">
      <w:pPr>
        <w:pStyle w:val="ListParagraph"/>
        <w:numPr>
          <w:ilvl w:val="0"/>
          <w:numId w:val="13"/>
        </w:numPr>
      </w:pPr>
      <w:r w:rsidRPr="00A00CED">
        <w:t xml:space="preserve">Digitalizarea activității clinice permite o gestionare mai eficientă a informațiilor medicale, precum fișele pacienților(FOCG, plecand de la momentul prezentarii in camera de garda-completare date primare inclusiv de identificare prin utilizarea </w:t>
      </w:r>
      <w:r w:rsidRPr="00A00CED">
        <w:lastRenderedPageBreak/>
        <w:t>cititoarelor de carti de identitate, stabilirea setului minim de investigatii prin solicitarea de analize gestionate cu utilizarea codurilor de bare pentru identificare rapida a analizelor solicitate si asocierea pe fisa pacientului,  solicitarea si programarea la investigatiile de tip imagistica medicala, inclusiv accesarea rapida din sistem, prin interfata specifica a FOCG a rezultatelor emise de specialistii din compartimentele si laboratoarele care efectueaza respectivele investigatii, inclusiv vizualizarea imaginilor captate cu RX, CT, ecografice).</w:t>
      </w:r>
    </w:p>
    <w:p w:rsidR="0082059C" w:rsidRPr="00A00CED" w:rsidRDefault="0082059C" w:rsidP="00740214">
      <w:pPr>
        <w:pStyle w:val="ListParagraph"/>
        <w:numPr>
          <w:ilvl w:val="0"/>
          <w:numId w:val="13"/>
        </w:numPr>
      </w:pPr>
      <w:r w:rsidRPr="00A00CED">
        <w:t>Aceasta facilitează accesul rapid la date relevante și complete, ceea ce duce la o evaluare precisa a afectiunilor prezentate de pacienti, optimizarea deciziilor in stabilirea unui diagnostic adecvat unei recuperari cat mai rapide.</w:t>
      </w:r>
    </w:p>
    <w:p w:rsidR="0082059C" w:rsidRPr="00A00CED" w:rsidRDefault="0082059C" w:rsidP="00740214">
      <w:pPr>
        <w:pStyle w:val="ListParagraph"/>
        <w:numPr>
          <w:ilvl w:val="0"/>
          <w:numId w:val="13"/>
        </w:numPr>
      </w:pPr>
      <w:r w:rsidRPr="00A00CED">
        <w:t xml:space="preserve">Reducerea erorilor medicale - Utilizarea soluțiilor digitale în activitatea clinică reduce riscul de erori medicale cauzate de interpretarea greșită a informațiilor sau de parcurgerea unui circuit anevoios al documentelor. </w:t>
      </w:r>
    </w:p>
    <w:p w:rsidR="0082059C" w:rsidRPr="00A00CED" w:rsidRDefault="0082059C" w:rsidP="00740214">
      <w:pPr>
        <w:pStyle w:val="ListParagraph"/>
        <w:numPr>
          <w:ilvl w:val="0"/>
          <w:numId w:val="13"/>
        </w:numPr>
      </w:pPr>
      <w:r w:rsidRPr="00A00CED">
        <w:t>Prin digitalizare, informațiile sunt stocate în mod sigur și pot fi accesate cu ușurință, ceea ce maximizeaza actiunile personalului medical, actiuni necesare a fi efectuate pentru recuperarea pacientilor.</w:t>
      </w:r>
    </w:p>
    <w:p w:rsidR="0082059C" w:rsidRPr="00A00CED" w:rsidRDefault="0082059C" w:rsidP="00740214">
      <w:pPr>
        <w:pStyle w:val="ListParagraph"/>
        <w:numPr>
          <w:ilvl w:val="0"/>
          <w:numId w:val="13"/>
        </w:numPr>
      </w:pPr>
      <w:r w:rsidRPr="00A00CED">
        <w:t>Eficientizarea proceselor - Digitalizarea activității clinice reduce semnificativ sarcina administrativă a personalului medical, care poate aloca mai mult timp pentru îngrijirea pacienților. Procesele administrative, cum ar fi programările, ridicarea medicatiei din farmacie, alocarea consumurilor de materiale sanitare pe fiecare pacient, precum si alocarea investigatiilor medicale, analize, imagistica, emiterea decontului pentru fiecare pacient, raportarea serviciilor efectuate catre Scoala Nationala si CAS in vederea validarilor, pot fi automatizate și gestionate mai eficient prin intermediul soluțiilor digitale.</w:t>
      </w:r>
    </w:p>
    <w:p w:rsidR="00E477ED" w:rsidRPr="00A00CED" w:rsidRDefault="005552DE" w:rsidP="00740214">
      <w:pPr>
        <w:pStyle w:val="ListParagraph"/>
        <w:numPr>
          <w:ilvl w:val="0"/>
          <w:numId w:val="13"/>
        </w:numPr>
      </w:pPr>
      <w:r w:rsidRPr="00A00CED">
        <w:t xml:space="preserve">Îmbunătățirea colaborării și comunicării: </w:t>
      </w:r>
      <w:r w:rsidR="00486790" w:rsidRPr="00A00CED">
        <w:t>s</w:t>
      </w:r>
      <w:r w:rsidRPr="00A00CED">
        <w:t xml:space="preserve">oluțiile digitale facilitează comunicarea și colaborarea între membrii echipei medicale, ceea ce duce la o coordonare mai bună a îngrijirii pacienților. Informațiile pot fi partajate rapid și în timp real, iar deciziile pot fi luate într-un mod mai </w:t>
      </w:r>
      <w:r w:rsidR="00C45F0A" w:rsidRPr="00A00CED">
        <w:t>informat</w:t>
      </w:r>
      <w:r w:rsidRPr="00A00CED">
        <w:t xml:space="preserve"> și mai eficient.</w:t>
      </w:r>
    </w:p>
    <w:p w:rsidR="00E477ED" w:rsidRPr="00A00CED" w:rsidRDefault="005552DE" w:rsidP="00740214">
      <w:pPr>
        <w:pStyle w:val="ListParagraph"/>
        <w:numPr>
          <w:ilvl w:val="0"/>
          <w:numId w:val="13"/>
        </w:numPr>
      </w:pPr>
      <w:r w:rsidRPr="00A00CED">
        <w:t>Soluțiile digitale permit colectarea și analiza datelor medicale într-un mod mai eficient și mai precis. Aceasta poate contribui la identificarea tendințelor și a modelelor în îngrijirea pacienților, la dezvoltarea de protocoale și ghiduri de tratament mai bune și la avansarea cercetării medicale.</w:t>
      </w:r>
    </w:p>
    <w:p w:rsidR="00E477ED" w:rsidRPr="00A00CED" w:rsidRDefault="005552DE" w:rsidP="00E93B55">
      <w:pPr>
        <w:tabs>
          <w:tab w:val="left" w:pos="450"/>
        </w:tabs>
        <w:ind w:firstLine="720"/>
        <w:contextualSpacing/>
      </w:pPr>
      <w:r w:rsidRPr="00A00CED">
        <w:lastRenderedPageBreak/>
        <w:t>În concluzie, soluția de digitalizare pentru activitatea clinică în cadrul unei unități sanitare are un impact semnificativ în îmbunătățirea calității asistenței medicale, reducerea erorilor și eficientizarea proceselor. Aceasta aduce beneficii atât pentru pacienți, cât și pentru personalul medical, contribuind la o îngrijire mai sigură, mai eficientă și mai accesibilă.</w:t>
      </w:r>
    </w:p>
    <w:p w:rsidR="0081564F" w:rsidRPr="00A00CED" w:rsidRDefault="0081564F" w:rsidP="000B242B">
      <w:pPr>
        <w:pStyle w:val="ListParagraph"/>
        <w:numPr>
          <w:ilvl w:val="0"/>
          <w:numId w:val="3"/>
        </w:numPr>
        <w:jc w:val="center"/>
        <w:rPr>
          <w:b/>
          <w:bCs/>
        </w:rPr>
      </w:pPr>
      <w:r w:rsidRPr="00A00CED">
        <w:rPr>
          <w:b/>
          <w:bCs/>
        </w:rPr>
        <w:t xml:space="preserve">Identificarea obiectivelor de dezvoltare digitala a </w:t>
      </w:r>
      <w:r w:rsidR="00C372F6" w:rsidRPr="00A00CED">
        <w:rPr>
          <w:b/>
          <w:bCs/>
        </w:rPr>
        <w:t>unității</w:t>
      </w:r>
      <w:r w:rsidRPr="00A00CED">
        <w:rPr>
          <w:b/>
          <w:bCs/>
        </w:rPr>
        <w:t xml:space="preserve"> sanitare;</w:t>
      </w:r>
    </w:p>
    <w:p w:rsidR="00CF47AD" w:rsidRPr="00A00CED" w:rsidRDefault="00C372F6" w:rsidP="00C8643E">
      <w:pPr>
        <w:ind w:firstLine="720"/>
        <w:contextualSpacing/>
      </w:pPr>
      <w:r w:rsidRPr="00A00CED">
        <w:t xml:space="preserve">Obiectivul de digitalizare al </w:t>
      </w:r>
      <w:r w:rsidR="001D1ABE" w:rsidRPr="00A00CED">
        <w:t>Spitalului</w:t>
      </w:r>
      <w:r w:rsidRPr="00A00CED">
        <w:t xml:space="preserve"> Clinic de Boli Infecțioase și Pneumoftiziologie „Victor </w:t>
      </w:r>
      <w:r w:rsidR="005065EC" w:rsidRPr="00A00CED">
        <w:t xml:space="preserve">Babeș”, se </w:t>
      </w:r>
      <w:r w:rsidRPr="00A00CED">
        <w:t xml:space="preserve">bazează pe </w:t>
      </w:r>
      <w:r w:rsidR="008E7DA7" w:rsidRPr="00A00CED">
        <w:t>modernizarea</w:t>
      </w:r>
      <w:r w:rsidR="001D1ABE" w:rsidRPr="00A00CED">
        <w:t>infrastructurii</w:t>
      </w:r>
      <w:r w:rsidRPr="00A00CED">
        <w:t>, achiziționarea de tehnologii</w:t>
      </w:r>
      <w:r w:rsidR="001D1ABE" w:rsidRPr="00A00CED">
        <w:t>, module</w:t>
      </w:r>
      <w:r w:rsidR="00C46C3D" w:rsidRPr="00A00CED">
        <w:t xml:space="preserve"> și </w:t>
      </w:r>
      <w:r w:rsidR="001D1ABE" w:rsidRPr="00A00CED">
        <w:t>e</w:t>
      </w:r>
      <w:r w:rsidRPr="00A00CED">
        <w:t xml:space="preserve">chipamente noi, </w:t>
      </w:r>
      <w:r w:rsidR="001D1ABE" w:rsidRPr="00A00CED">
        <w:t>licențe</w:t>
      </w:r>
      <w:r w:rsidRPr="00A00CED">
        <w:t xml:space="preserve"> software, </w:t>
      </w:r>
      <w:r w:rsidR="001D1ABE" w:rsidRPr="00A00CED">
        <w:t>in scopulîmbunătățirii calității serviciilor medicale și reducerea erorilor medicale.</w:t>
      </w:r>
    </w:p>
    <w:p w:rsidR="00465DBE" w:rsidRPr="00A00CED" w:rsidRDefault="0081564F" w:rsidP="000B242B">
      <w:pPr>
        <w:ind w:firstLine="720"/>
        <w:contextualSpacing/>
      </w:pPr>
      <w:r w:rsidRPr="00A00CED">
        <w:t xml:space="preserve">În contextul creșterii amenințărilor cibernetice, </w:t>
      </w:r>
      <w:r w:rsidRPr="00A00CED">
        <w:rPr>
          <w:b/>
        </w:rPr>
        <w:t>asigurarea securității datelor medicale</w:t>
      </w:r>
      <w:r w:rsidRPr="00A00CED">
        <w:t xml:space="preserve"> este esențială. Implementarea unui sistem de securitate robust și actualizat poate proteja informațiile confidențiale ale pacienților și poate preveni accesul neautorizat.</w:t>
      </w:r>
    </w:p>
    <w:p w:rsidR="00465DBE" w:rsidRPr="00A00CED" w:rsidRDefault="0081564F" w:rsidP="000B242B">
      <w:pPr>
        <w:ind w:firstLine="720"/>
        <w:contextualSpacing/>
        <w:rPr>
          <w:rFonts w:eastAsia="Times New Roman"/>
          <w:bCs/>
        </w:rPr>
      </w:pPr>
      <w:r w:rsidRPr="00A00CED">
        <w:rPr>
          <w:b/>
        </w:rPr>
        <w:t>Integrarea diferitelor sisteme de informare</w:t>
      </w:r>
      <w:r w:rsidRPr="00A00CED">
        <w:t xml:space="preserve"> utilizate în cadrul unității sanitare, cum ar fi sistemele de contabilitate, de gestionare a stocurilor sau de programare, poate facilita schimbul de informații și coordonarea activităților interne.</w:t>
      </w:r>
    </w:p>
    <w:p w:rsidR="00465DBE" w:rsidRPr="00A00CED" w:rsidRDefault="00AD42DD" w:rsidP="000B242B">
      <w:pPr>
        <w:ind w:firstLine="720"/>
        <w:contextualSpacing/>
        <w:rPr>
          <w:rFonts w:eastAsia="Times New Roman"/>
          <w:bCs/>
        </w:rPr>
      </w:pPr>
      <w:r w:rsidRPr="00A00CED">
        <w:t xml:space="preserve">Prin utilizarea unui </w:t>
      </w:r>
      <w:r w:rsidRPr="00A00CED">
        <w:rPr>
          <w:b/>
        </w:rPr>
        <w:t>sistem electronic de înregistrare a pacienților</w:t>
      </w:r>
      <w:r w:rsidRPr="00A00CED">
        <w:t xml:space="preserve">, unitatea sanitara poate îmbunătăți eficiența procesului de gestionare a informațiilor medicale, reducând timpul necesar </w:t>
      </w:r>
      <w:r w:rsidR="000320E7" w:rsidRPr="00A00CED">
        <w:t>pentru completarea dosarelor pacienților si incarcarea in DES.</w:t>
      </w:r>
    </w:p>
    <w:p w:rsidR="00BC771E" w:rsidRPr="00A00CED" w:rsidRDefault="00BC771E" w:rsidP="000B242B">
      <w:pPr>
        <w:ind w:firstLine="720"/>
        <w:contextualSpacing/>
        <w:rPr>
          <w:rFonts w:eastAsia="Times New Roman"/>
          <w:bCs/>
        </w:rPr>
      </w:pPr>
      <w:r w:rsidRPr="00A00CED">
        <w:t xml:space="preserve">Prin crearea unei </w:t>
      </w:r>
      <w:r w:rsidRPr="00A00CED">
        <w:rPr>
          <w:b/>
        </w:rPr>
        <w:t>platforme online de programări</w:t>
      </w:r>
      <w:r w:rsidRPr="00A00CED">
        <w:t>, pacienții pot să-și programeze consultațiile și investigațiile medicale în mod simplu și rapid, evitând astfel aglomerația și timpul petrecut în așteptare și creând o experiență acceptabila pentru aceștia.</w:t>
      </w:r>
    </w:p>
    <w:p w:rsidR="00465DBE" w:rsidRPr="00A00CED" w:rsidRDefault="00AD42DD" w:rsidP="000B242B">
      <w:pPr>
        <w:ind w:firstLine="720"/>
        <w:contextualSpacing/>
        <w:rPr>
          <w:rFonts w:eastAsia="Times New Roman"/>
          <w:bCs/>
        </w:rPr>
      </w:pPr>
      <w:r w:rsidRPr="00A00CED">
        <w:rPr>
          <w:b/>
        </w:rPr>
        <w:t>Implementarea telemedicinii</w:t>
      </w:r>
      <w:r w:rsidRPr="00A00CED">
        <w:t xml:space="preserve"> poate oferi servicii medicale și consultații online, permițând pacienților să beneficieze de îngrijire medicală în mod convenabil, fără a fi nevoie să se deplaseze fizic la unitatea medicală.</w:t>
      </w:r>
    </w:p>
    <w:p w:rsidR="00BC771E" w:rsidRPr="00A00CED" w:rsidRDefault="00BC771E" w:rsidP="000B242B">
      <w:pPr>
        <w:ind w:firstLine="720"/>
        <w:contextualSpacing/>
        <w:rPr>
          <w:rFonts w:eastAsia="Times New Roman"/>
          <w:bCs/>
        </w:rPr>
      </w:pPr>
      <w:r w:rsidRPr="00A00CED">
        <w:t xml:space="preserve">Prin </w:t>
      </w:r>
      <w:r w:rsidRPr="00A00CED">
        <w:rPr>
          <w:b/>
        </w:rPr>
        <w:t>implementarea unor dispozitive și tehnologii de monitorizare și diagnosticare la distanță</w:t>
      </w:r>
      <w:r w:rsidRPr="00A00CED">
        <w:t>, unitatea sanitara poate urmări starea pacienților în timp real și poate oferi intervenții medicale prompte în cazul unor probleme sau complicații sau poate sugera deplasarea acestora catre o unitate medicala.</w:t>
      </w:r>
    </w:p>
    <w:p w:rsidR="006960CE" w:rsidRPr="00A00CED" w:rsidRDefault="00AD42DD" w:rsidP="000B242B">
      <w:pPr>
        <w:ind w:firstLine="720"/>
        <w:contextualSpacing/>
        <w:rPr>
          <w:rFonts w:eastAsia="Times New Roman"/>
          <w:bCs/>
        </w:rPr>
      </w:pPr>
      <w:r w:rsidRPr="00A00CED">
        <w:t xml:space="preserve">Prin </w:t>
      </w:r>
      <w:r w:rsidRPr="00A00CED">
        <w:rPr>
          <w:b/>
        </w:rPr>
        <w:t>crearea unei platforme online de educație și informare a pacienților</w:t>
      </w:r>
      <w:r w:rsidRPr="00A00CED">
        <w:t>, unitatea sanitara poate furniza informații relevante privind afecțiunile, tratamentele și stilul de viață sănătos, contribuind astfel la creșterea gradului de conștientizare și responsabilitate a pacienților față de propria sănătate.</w:t>
      </w:r>
    </w:p>
    <w:p w:rsidR="006C2CFA" w:rsidRPr="00A00CED" w:rsidRDefault="006C2CFA" w:rsidP="000B242B">
      <w:pPr>
        <w:pStyle w:val="ListParagraph"/>
        <w:numPr>
          <w:ilvl w:val="0"/>
          <w:numId w:val="3"/>
        </w:numPr>
        <w:rPr>
          <w:b/>
          <w:bCs/>
        </w:rPr>
      </w:pPr>
      <w:r w:rsidRPr="00A00CED">
        <w:rPr>
          <w:b/>
          <w:bCs/>
        </w:rPr>
        <w:lastRenderedPageBreak/>
        <w:t>Justificarea necesitatii realizarii proiectului in contextul de finantare prin PNRR al acestuia</w:t>
      </w:r>
    </w:p>
    <w:p w:rsidR="00CF47AD" w:rsidRPr="00A00CED" w:rsidRDefault="008F5A40" w:rsidP="000B242B">
      <w:pPr>
        <w:ind w:firstLine="720"/>
        <w:contextualSpacing/>
      </w:pPr>
      <w:r w:rsidRPr="00A00CED">
        <w:t xml:space="preserve">Avand in vedere </w:t>
      </w:r>
      <w:r w:rsidR="003861A0" w:rsidRPr="00A00CED">
        <w:t xml:space="preserve">faptul ca </w:t>
      </w:r>
      <w:r w:rsidRPr="00A00CED">
        <w:t>obiectivul general al PNRR al R</w:t>
      </w:r>
      <w:r w:rsidR="00412D97" w:rsidRPr="00A00CED">
        <w:t>omaniei</w:t>
      </w:r>
      <w:r w:rsidR="005E1583" w:rsidRPr="00A00CED">
        <w:t xml:space="preserve">, respectiv </w:t>
      </w:r>
      <w:r w:rsidR="00412D97" w:rsidRPr="00A00CED">
        <w:t>dezvoltarea Romaniei prin realizarea unor programe si proiecte esentiale,care sa sprijine rezilienta, nivelul de pregatire pentru situatii de criza</w:t>
      </w:r>
      <w:r w:rsidR="005E1583" w:rsidRPr="00A00CED">
        <w:t>, capacitatea de adaptare si potentialul de crestere, prin reforme majore si investitii cheie</w:t>
      </w:r>
      <w:r w:rsidR="004D5560" w:rsidRPr="00A00CED">
        <w:t>,</w:t>
      </w:r>
      <w:r w:rsidR="00084BDA" w:rsidRPr="00A00CED">
        <w:t xml:space="preserve"> precum si </w:t>
      </w:r>
      <w:r w:rsidR="003861A0" w:rsidRPr="00A00CED">
        <w:t xml:space="preserve">faptul ca </w:t>
      </w:r>
      <w:r w:rsidR="006F167C" w:rsidRPr="00A00CED">
        <w:t>obiectivul</w:t>
      </w:r>
      <w:r w:rsidR="003861A0" w:rsidRPr="00A00CED">
        <w:t xml:space="preserve">investitiei </w:t>
      </w:r>
      <w:r w:rsidR="00090F2C" w:rsidRPr="00A00CED">
        <w:t xml:space="preserve"> este reprezentat</w:t>
      </w:r>
      <w:r w:rsidR="004409FE" w:rsidRPr="00A00CED">
        <w:t xml:space="preserve"> de dezvoltarea unui cadru sistemic de guvernanta a datelor pentru a aborda calitatea datelor si schimbul eficient al acestora in cadrul diferitelor institutii administrative, unitati sanitare, furnizori de servicii</w:t>
      </w:r>
      <w:r w:rsidR="00CE2FB0" w:rsidRPr="00A00CED">
        <w:t xml:space="preserve"> si </w:t>
      </w:r>
      <w:r w:rsidR="009809F5" w:rsidRPr="00A00CED">
        <w:t>pacienti</w:t>
      </w:r>
      <w:r w:rsidR="00F55D99" w:rsidRPr="00A00CED">
        <w:t xml:space="preserve">, </w:t>
      </w:r>
      <w:r w:rsidR="005908E6" w:rsidRPr="00A00CED">
        <w:t>consideram ca finantar</w:t>
      </w:r>
      <w:r w:rsidR="00B860A0" w:rsidRPr="00A00CED">
        <w:t>ea</w:t>
      </w:r>
      <w:r w:rsidR="006C2CFA" w:rsidRPr="00A00CED">
        <w:t>proiectului în cadrul Programului Național de Redresare și Reziliență (PNRR) pentru unit</w:t>
      </w:r>
      <w:r w:rsidR="005908E6" w:rsidRPr="00A00CED">
        <w:t xml:space="preserve">ățile sanitare </w:t>
      </w:r>
      <w:r w:rsidR="00821E02" w:rsidRPr="00A00CED">
        <w:t xml:space="preserve">reprezinta optiunea care </w:t>
      </w:r>
      <w:r w:rsidR="0051676A" w:rsidRPr="00A00CED">
        <w:t>inglobeaza obiectivele unitatii noastre cu cele specificate in cadrul PNRR</w:t>
      </w:r>
      <w:r w:rsidR="005908E6" w:rsidRPr="00A00CED">
        <w:t>.</w:t>
      </w:r>
    </w:p>
    <w:p w:rsidR="00C84E76" w:rsidRPr="00A00CED" w:rsidRDefault="00C84E76" w:rsidP="000B242B">
      <w:pPr>
        <w:ind w:firstLine="720"/>
        <w:contextualSpacing/>
      </w:pPr>
    </w:p>
    <w:p w:rsidR="00BC771E" w:rsidRPr="00A00CED" w:rsidRDefault="004F2AFD" w:rsidP="0044608B">
      <w:pPr>
        <w:ind w:firstLine="720"/>
        <w:contextualSpacing/>
      </w:pPr>
      <w:r w:rsidRPr="00A00CED">
        <w:t xml:space="preserve"> A</w:t>
      </w:r>
      <w:r w:rsidR="00AD5356" w:rsidRPr="00A00CED">
        <w:t>van</w:t>
      </w:r>
      <w:r w:rsidRPr="00A00CED">
        <w:t xml:space="preserve">d in vedere ca in perioada starii de urgenta investitiile </w:t>
      </w:r>
      <w:r w:rsidR="00AD5356" w:rsidRPr="00A00CED">
        <w:t>alocate</w:t>
      </w:r>
      <w:r w:rsidRPr="00A00CED">
        <w:t xml:space="preserve"> digitalizarii unitatii noastre nu s-au putut </w:t>
      </w:r>
      <w:r w:rsidR="00C822D1" w:rsidRPr="00A00CED">
        <w:t>realiza</w:t>
      </w:r>
      <w:r w:rsidRPr="00A00CED">
        <w:t xml:space="preserve"> la </w:t>
      </w:r>
      <w:r w:rsidR="00D7415D" w:rsidRPr="00A00CED">
        <w:t xml:space="preserve">standardele de performanta </w:t>
      </w:r>
      <w:r w:rsidR="00C822D1" w:rsidRPr="00A00CED">
        <w:t>propuse</w:t>
      </w:r>
      <w:r w:rsidR="00D7415D" w:rsidRPr="00A00CED">
        <w:t xml:space="preserve"> si ca </w:t>
      </w:r>
      <w:r w:rsidR="00C84E76" w:rsidRPr="00A00CED">
        <w:t xml:space="preserve">PNRR </w:t>
      </w:r>
      <w:r w:rsidR="00D2052F" w:rsidRPr="00A00CED">
        <w:t xml:space="preserve">este </w:t>
      </w:r>
      <w:r w:rsidR="00C84E76" w:rsidRPr="00A00CED">
        <w:t>un instrument de finanțare pus la dispoziție de Uniunea Europeană pentru a sprijini redresarea și modernizarea economiilor statelor membre afectate de criza g</w:t>
      </w:r>
      <w:r w:rsidR="00633464" w:rsidRPr="00A00CED">
        <w:t>enerată de pandemia de COVID-19</w:t>
      </w:r>
      <w:r w:rsidRPr="00A00CED">
        <w:t xml:space="preserve">, </w:t>
      </w:r>
      <w:r w:rsidR="00D115AD" w:rsidRPr="00A00CED">
        <w:t xml:space="preserve">ne propunem ca prin accesarea acestui program sa </w:t>
      </w:r>
      <w:r w:rsidR="00C94D4C" w:rsidRPr="00A00CED">
        <w:t>reusim s</w:t>
      </w:r>
      <w:r w:rsidR="00080B57" w:rsidRPr="00A00CED">
        <w:t>a atingem</w:t>
      </w:r>
      <w:r w:rsidR="00D115AD" w:rsidRPr="00A00CED">
        <w:t xml:space="preserve"> obiectivele </w:t>
      </w:r>
      <w:r w:rsidR="00114A47" w:rsidRPr="00A00CED">
        <w:t>propuse, respectiv:</w:t>
      </w:r>
      <w:r w:rsidR="00702324" w:rsidRPr="00A00CED">
        <w:t>m</w:t>
      </w:r>
      <w:r w:rsidR="00C84E76" w:rsidRPr="00A00CED">
        <w:t>odernizarea infrastructurii</w:t>
      </w:r>
      <w:r w:rsidR="009C1C39" w:rsidRPr="00A00CED">
        <w:t>informatice a spitalului</w:t>
      </w:r>
      <w:r w:rsidR="00AC13DB" w:rsidRPr="00A00CED">
        <w:t>, p</w:t>
      </w:r>
      <w:r w:rsidR="00C84E76" w:rsidRPr="00A00CED">
        <w:t>romovarea inovării și tehnologiei</w:t>
      </w:r>
      <w:r w:rsidR="009C1C39" w:rsidRPr="00A00CED">
        <w:t xml:space="preserve"> prin solutiile digitale pe care dorim sa le implementam</w:t>
      </w:r>
      <w:r w:rsidR="00AC13DB" w:rsidRPr="00A00CED">
        <w:t>,s</w:t>
      </w:r>
      <w:r w:rsidR="00C84E76" w:rsidRPr="00A00CED">
        <w:t>usținerea tra</w:t>
      </w:r>
      <w:r w:rsidR="00AC13DB" w:rsidRPr="00A00CED">
        <w:t>nziției către o economie verde</w:t>
      </w:r>
      <w:r w:rsidR="009C1C39" w:rsidRPr="00A00CED">
        <w:t xml:space="preserve"> prin achizitiile de produse cu impact redus asupra mediului</w:t>
      </w:r>
      <w:r w:rsidR="009F10FE" w:rsidRPr="00A00CED">
        <w:t xml:space="preserve"> etc.</w:t>
      </w:r>
    </w:p>
    <w:p w:rsidR="00BC771E" w:rsidRPr="00A00CED" w:rsidRDefault="00BC771E" w:rsidP="000B242B">
      <w:pPr>
        <w:ind w:firstLine="720"/>
        <w:contextualSpacing/>
      </w:pPr>
      <w:r w:rsidRPr="00A00CED">
        <w:t>Digitalizarea activităților clinice este esențială pentru îmbunătățirea calității asistenței medicale și eficientizarea proceselor. Prin accesarea fondurilor oferite de PNRR, proiectul ar putea sprijini in acest moment intr-un mod accelerat finalizarea etapelor initiate cu ani in urma, respectiv implementarea de soluții digitale în unitățile sanitare, cum ar fi sisteme de gestionare a informațiilor medicale, platforme de telemedicină și alte soluții IT care să faciliteze accesul rapid la informații și comunicarea între populatie si profesioniștii din domeniul medical.</w:t>
      </w:r>
    </w:p>
    <w:p w:rsidR="00BC771E" w:rsidRPr="00A00CED" w:rsidRDefault="00BC771E" w:rsidP="000B242B">
      <w:pPr>
        <w:ind w:firstLine="720"/>
        <w:contextualSpacing/>
      </w:pPr>
      <w:r w:rsidRPr="00A00CED">
        <w:t>Proiectul poate aduce îmbunătățiri semnificative în ceea ce privește eficiența operațională a unității sanitare. Prin automatizarea proceselor, integrarea sistemelor și optimizarea fluxurilor de lucru, se poate reduce timpul și efortul necesar pentru gestionarea diferitelor activități non-clinice. Acest lucru permite personalului medical să se concentreze mai mult pe îngrijirea pacienților și să amelioreze eforturile depuse pentru activitatile complementare.</w:t>
      </w:r>
    </w:p>
    <w:p w:rsidR="00CF47AD" w:rsidRPr="00A00CED" w:rsidRDefault="008448E7" w:rsidP="000B242B">
      <w:pPr>
        <w:ind w:firstLine="720"/>
        <w:contextualSpacing/>
      </w:pPr>
      <w:r w:rsidRPr="00A00CED">
        <w:lastRenderedPageBreak/>
        <w:t>Implementarea proiectului poate contribui la reducerea costurilor în cadrul unității sanitare. Automatizarea proceselor, reducerea consumului de hârtie și optimizarea utilizării resurselor pot duce la economii semnificative în termeni de timp și bani. De asemenea, o gestionare mai eficientă a informațiilor medicale poate reduce riscul de erori și de tratamente inutile sau ineficiente, contribuind la reducerea costurilor asociate.</w:t>
      </w:r>
    </w:p>
    <w:p w:rsidR="00BC771E" w:rsidRPr="00A00CED" w:rsidRDefault="00BC771E" w:rsidP="000B242B">
      <w:pPr>
        <w:ind w:firstLine="720"/>
        <w:contextualSpacing/>
      </w:pPr>
      <w:r w:rsidRPr="00A00CED">
        <w:t>Pandemia de COVID-19 a evidențiat nevoia de a avea un sistem sanitar capabil să facă față unor situații de criză. Prin PNRR, proiectul ar putea contribui la îmbunătățirea sistemului sanitar prin investiții în infrastructură, echipamente de gestionare si raportare in timp real conferind eficienta sistemelor de monitorizare epidemiologică si totodata poate oferi gestionarea optima, cu resursele existente, a etapelor de implementare a  măsurilor de prevenire și control a infecțiilor.</w:t>
      </w:r>
    </w:p>
    <w:p w:rsidR="00BC771E" w:rsidRPr="00A00CED" w:rsidRDefault="00BC771E" w:rsidP="000B242B">
      <w:pPr>
        <w:ind w:firstLine="720"/>
        <w:contextualSpacing/>
      </w:pPr>
      <w:r w:rsidRPr="00A00CED">
        <w:t>Prin urmare, realizarea proiectului în cadrul PNRR pentru unitățile sanitare este justificată pentru a îmbunătăți infrastructura, echipamentele și tehnologiile specifice asistentei medicale, digitalizarea activităților medicale, creșterea accesului la servicii medicale. Aceste investiții vor aduce indubitabil beneficii semnificative pentru pacienți, personalul medical și întreaga comunitate.</w:t>
      </w:r>
    </w:p>
    <w:p w:rsidR="00BC771E" w:rsidRPr="00A00CED" w:rsidRDefault="00BC771E" w:rsidP="000B242B">
      <w:pPr>
        <w:ind w:firstLine="720"/>
        <w:contextualSpacing/>
      </w:pPr>
      <w:r w:rsidRPr="00A00CED">
        <w:t>Proiectul este necesar pentru a permite unității sanitare să se adapteze la cerințele și tendințele actuale în domeniul sănătății. Utilizarea tehnologiilor digitale și a soluțiilor informatice este o direcție în continuă dezvoltare în ramura serviciilor medicale, iar unitatea sanitara trebuie să fie în pas cu aceste evoluții pentru a rămâne competitivă și pentru a oferi servicii de calitate pacienților.</w:t>
      </w:r>
    </w:p>
    <w:p w:rsidR="006C2CFA" w:rsidRPr="00A00CED" w:rsidRDefault="006C2CFA" w:rsidP="00BC540B">
      <w:pPr>
        <w:pStyle w:val="ListParagraph"/>
        <w:numPr>
          <w:ilvl w:val="0"/>
          <w:numId w:val="3"/>
        </w:numPr>
        <w:jc w:val="left"/>
        <w:rPr>
          <w:b/>
          <w:bCs/>
        </w:rPr>
      </w:pPr>
      <w:bookmarkStart w:id="0" w:name="_Hlk141274807"/>
      <w:r w:rsidRPr="00A00CED">
        <w:rPr>
          <w:b/>
          <w:bCs/>
        </w:rPr>
        <w:t xml:space="preserve">Prezentarea </w:t>
      </w:r>
      <w:r w:rsidR="008D6587" w:rsidRPr="00A00CED">
        <w:rPr>
          <w:b/>
          <w:bCs/>
        </w:rPr>
        <w:t>soluțiilor</w:t>
      </w:r>
      <w:r w:rsidRPr="00A00CED">
        <w:rPr>
          <w:b/>
          <w:bCs/>
        </w:rPr>
        <w:t xml:space="preserve"> informatice propuse prin proiect</w:t>
      </w:r>
    </w:p>
    <w:bookmarkEnd w:id="0"/>
    <w:p w:rsidR="000F1748" w:rsidRPr="00A00CED" w:rsidRDefault="000F1748" w:rsidP="000B242B">
      <w:pPr>
        <w:ind w:firstLine="720"/>
        <w:contextualSpacing/>
      </w:pPr>
      <w:r w:rsidRPr="00A00CED">
        <w:t>În</w:t>
      </w:r>
      <w:r w:rsidR="00020174" w:rsidRPr="00A00CED">
        <w:t xml:space="preserve"> intampinarea nevoilor identificate</w:t>
      </w:r>
      <w:r w:rsidRPr="00A00CED">
        <w:t xml:space="preserve"> în stadiul actual al digitalizării Spitalului de Boli Infecțioase și Pneumoftiziologie „Victor Babeș“ Craiova</w:t>
      </w:r>
      <w:r w:rsidR="000C274F" w:rsidRPr="00A00CED">
        <w:t xml:space="preserve"> se evidentiaza necesitatea implementarii unor solutii pentru</w:t>
      </w:r>
      <w:r w:rsidRPr="00A00CED">
        <w:t>:</w:t>
      </w:r>
    </w:p>
    <w:p w:rsidR="000F1748" w:rsidRPr="00A00CED" w:rsidRDefault="000F1748" w:rsidP="000B242B">
      <w:pPr>
        <w:ind w:left="720"/>
        <w:contextualSpacing/>
      </w:pPr>
      <w:r w:rsidRPr="00A00CED">
        <w:t xml:space="preserve">- </w:t>
      </w:r>
      <w:bookmarkStart w:id="1" w:name="_Hlk141261626"/>
      <w:r w:rsidRPr="00A00CED">
        <w:t>îmbunătățirea rețelei de comunicații;</w:t>
      </w:r>
    </w:p>
    <w:p w:rsidR="000F1748" w:rsidRPr="00A00CED" w:rsidRDefault="000F1748" w:rsidP="000B242B">
      <w:pPr>
        <w:ind w:firstLine="720"/>
        <w:contextualSpacing/>
      </w:pPr>
      <w:r w:rsidRPr="00A00CED">
        <w:t>- îmbunătățirea software-ului clinic și a interoperabilității;</w:t>
      </w:r>
    </w:p>
    <w:p w:rsidR="00BC771E" w:rsidRPr="00A00CED" w:rsidRDefault="000F1748" w:rsidP="000B242B">
      <w:pPr>
        <w:ind w:firstLine="720"/>
        <w:contextualSpacing/>
      </w:pPr>
      <w:r w:rsidRPr="00A00CED">
        <w:t>- implementarea și/sau îmbunătățirea software-ului non-clinic și a interoperabilității.</w:t>
      </w:r>
    </w:p>
    <w:bookmarkEnd w:id="1"/>
    <w:p w:rsidR="00BC771E" w:rsidRPr="00A00CED" w:rsidRDefault="00BC771E" w:rsidP="00A652FE">
      <w:pPr>
        <w:contextualSpacing/>
      </w:pPr>
    </w:p>
    <w:tbl>
      <w:tblPr>
        <w:tblStyle w:val="TableGrid"/>
        <w:tblW w:w="0" w:type="auto"/>
        <w:tblLook w:val="04A0"/>
      </w:tblPr>
      <w:tblGrid>
        <w:gridCol w:w="551"/>
        <w:gridCol w:w="6182"/>
        <w:gridCol w:w="2283"/>
      </w:tblGrid>
      <w:tr w:rsidR="00A00CED" w:rsidRPr="00A00CED" w:rsidTr="006350F8">
        <w:trPr>
          <w:trHeight w:val="494"/>
        </w:trPr>
        <w:tc>
          <w:tcPr>
            <w:tcW w:w="9016" w:type="dxa"/>
            <w:gridSpan w:val="3"/>
          </w:tcPr>
          <w:p w:rsidR="00394662" w:rsidRPr="00A00CED" w:rsidRDefault="00394662" w:rsidP="000B242B">
            <w:pPr>
              <w:ind w:firstLine="720"/>
              <w:contextualSpacing/>
            </w:pPr>
            <w:r w:rsidRPr="00A00CED">
              <w:rPr>
                <w:b/>
                <w:bCs/>
              </w:rPr>
              <w:t>Componenta 1: Îmbunătățirea rețelei de comunicații:</w:t>
            </w:r>
          </w:p>
          <w:p w:rsidR="00394662" w:rsidRPr="00A00CED" w:rsidRDefault="00394662" w:rsidP="000B242B">
            <w:pPr>
              <w:contextualSpacing/>
            </w:pPr>
          </w:p>
        </w:tc>
      </w:tr>
      <w:tr w:rsidR="00A00CED" w:rsidRPr="00A00CED" w:rsidTr="006350F8">
        <w:tc>
          <w:tcPr>
            <w:tcW w:w="551" w:type="dxa"/>
          </w:tcPr>
          <w:p w:rsidR="00394662" w:rsidRPr="00A00CED" w:rsidRDefault="009331F0" w:rsidP="000B242B">
            <w:pPr>
              <w:contextualSpacing/>
            </w:pPr>
            <w:r w:rsidRPr="00A00CED">
              <w:t>Nr</w:t>
            </w:r>
          </w:p>
        </w:tc>
        <w:tc>
          <w:tcPr>
            <w:tcW w:w="6182" w:type="dxa"/>
          </w:tcPr>
          <w:p w:rsidR="00394662" w:rsidRPr="00A00CED" w:rsidRDefault="009331F0" w:rsidP="000B242B">
            <w:pPr>
              <w:contextualSpacing/>
            </w:pPr>
            <w:r w:rsidRPr="00A00CED">
              <w:t>Denumire obiective:</w:t>
            </w:r>
          </w:p>
        </w:tc>
        <w:tc>
          <w:tcPr>
            <w:tcW w:w="2283" w:type="dxa"/>
          </w:tcPr>
          <w:p w:rsidR="00394662" w:rsidRPr="00A00CED" w:rsidRDefault="009331F0" w:rsidP="000B242B">
            <w:pPr>
              <w:contextualSpacing/>
            </w:pPr>
            <w:r w:rsidRPr="00A00CED">
              <w:t>buc</w:t>
            </w:r>
          </w:p>
        </w:tc>
      </w:tr>
      <w:tr w:rsidR="00A00CED" w:rsidRPr="00A00CED" w:rsidTr="006350F8">
        <w:tc>
          <w:tcPr>
            <w:tcW w:w="551" w:type="dxa"/>
          </w:tcPr>
          <w:p w:rsidR="009331F0" w:rsidRPr="00A01799" w:rsidRDefault="009331F0" w:rsidP="000B242B">
            <w:pPr>
              <w:contextualSpacing/>
              <w:rPr>
                <w:b/>
                <w:highlight w:val="yellow"/>
              </w:rPr>
            </w:pPr>
            <w:r w:rsidRPr="00A01799">
              <w:rPr>
                <w:b/>
                <w:highlight w:val="yellow"/>
              </w:rPr>
              <w:t>1</w:t>
            </w:r>
          </w:p>
        </w:tc>
        <w:tc>
          <w:tcPr>
            <w:tcW w:w="6182" w:type="dxa"/>
          </w:tcPr>
          <w:p w:rsidR="009331F0" w:rsidRPr="00A01799" w:rsidRDefault="00CD23B0" w:rsidP="00CD23B0">
            <w:pPr>
              <w:contextualSpacing/>
              <w:rPr>
                <w:b/>
                <w:highlight w:val="yellow"/>
              </w:rPr>
            </w:pPr>
            <w:r w:rsidRPr="00A01799">
              <w:rPr>
                <w:b/>
                <w:highlight w:val="yellow"/>
              </w:rPr>
              <w:t>E</w:t>
            </w:r>
            <w:r w:rsidR="00C42E56" w:rsidRPr="00A01799">
              <w:rPr>
                <w:b/>
                <w:highlight w:val="yellow"/>
              </w:rPr>
              <w:t xml:space="preserve">xecuție, extindere </w:t>
            </w:r>
            <w:r w:rsidR="009331F0" w:rsidRPr="00A01799">
              <w:rPr>
                <w:b/>
                <w:highlight w:val="yellow"/>
              </w:rPr>
              <w:t xml:space="preserve">rețea </w:t>
            </w:r>
            <w:r w:rsidR="00C42E56" w:rsidRPr="00A01799">
              <w:rPr>
                <w:b/>
                <w:highlight w:val="yellow"/>
              </w:rPr>
              <w:t>de date</w:t>
            </w:r>
          </w:p>
        </w:tc>
        <w:tc>
          <w:tcPr>
            <w:tcW w:w="2283" w:type="dxa"/>
          </w:tcPr>
          <w:p w:rsidR="009331F0" w:rsidRPr="00A00CED" w:rsidRDefault="009331F0" w:rsidP="000B242B">
            <w:pPr>
              <w:contextualSpacing/>
              <w:rPr>
                <w:b/>
              </w:rPr>
            </w:pPr>
            <w:r w:rsidRPr="00A01799">
              <w:rPr>
                <w:b/>
                <w:highlight w:val="yellow"/>
              </w:rPr>
              <w:t>1</w:t>
            </w:r>
          </w:p>
        </w:tc>
      </w:tr>
      <w:tr w:rsidR="00A00CED" w:rsidRPr="00A00CED" w:rsidTr="006350F8">
        <w:tc>
          <w:tcPr>
            <w:tcW w:w="551" w:type="dxa"/>
          </w:tcPr>
          <w:p w:rsidR="00394662" w:rsidRPr="00A00CED" w:rsidRDefault="00394662" w:rsidP="000B242B">
            <w:pPr>
              <w:contextualSpacing/>
            </w:pPr>
          </w:p>
        </w:tc>
        <w:tc>
          <w:tcPr>
            <w:tcW w:w="6182" w:type="dxa"/>
          </w:tcPr>
          <w:p w:rsidR="00C42E56" w:rsidRPr="00A00CED" w:rsidRDefault="00CD23B0" w:rsidP="000B242B">
            <w:pPr>
              <w:contextualSpacing/>
            </w:pPr>
            <w:r w:rsidRPr="00A01799">
              <w:rPr>
                <w:b/>
                <w:highlight w:val="yellow"/>
              </w:rPr>
              <w:t>E</w:t>
            </w:r>
            <w:r w:rsidR="00C42E56" w:rsidRPr="00A01799">
              <w:rPr>
                <w:b/>
                <w:highlight w:val="yellow"/>
              </w:rPr>
              <w:t>xecuție extindere rețea formata din:</w:t>
            </w:r>
          </w:p>
          <w:p w:rsidR="00394662" w:rsidRPr="00A00CED" w:rsidRDefault="00394662" w:rsidP="000B242B">
            <w:pPr>
              <w:pStyle w:val="ListParagraph"/>
              <w:numPr>
                <w:ilvl w:val="0"/>
                <w:numId w:val="2"/>
              </w:numPr>
            </w:pPr>
            <w:r w:rsidRPr="00A00CED">
              <w:t>fibră optică între pavilioanele:</w:t>
            </w:r>
          </w:p>
          <w:p w:rsidR="00394662" w:rsidRPr="00A00CED" w:rsidRDefault="00394662" w:rsidP="000B242B">
            <w:pPr>
              <w:pStyle w:val="ListParagraph"/>
              <w:numPr>
                <w:ilvl w:val="1"/>
                <w:numId w:val="2"/>
              </w:numPr>
            </w:pPr>
            <w:r w:rsidRPr="00A00CED">
              <w:t>Boli Infecțioase(Data Center) – Cladire C22 Pneumologie adulți,</w:t>
            </w:r>
          </w:p>
          <w:p w:rsidR="00394662" w:rsidRPr="00A00CED" w:rsidRDefault="00394662" w:rsidP="000B242B">
            <w:pPr>
              <w:pStyle w:val="ListParagraph"/>
              <w:numPr>
                <w:ilvl w:val="1"/>
                <w:numId w:val="2"/>
              </w:numPr>
            </w:pPr>
            <w:r w:rsidRPr="00A00CED">
              <w:t>Boli Infecțioase(Data Center) – Cladire C23 Pneumologie adulți,</w:t>
            </w:r>
          </w:p>
          <w:p w:rsidR="00394662" w:rsidRPr="00A00CED" w:rsidRDefault="00394662" w:rsidP="000B242B">
            <w:pPr>
              <w:pStyle w:val="ListParagraph"/>
              <w:numPr>
                <w:ilvl w:val="1"/>
                <w:numId w:val="2"/>
              </w:numPr>
            </w:pPr>
            <w:r w:rsidRPr="00A00CED">
              <w:t>Boli Infecțioase(Data Center) – Cladire C28 Dispensar/Pneumologie adulți,</w:t>
            </w:r>
          </w:p>
          <w:p w:rsidR="00394662" w:rsidRPr="00A00CED" w:rsidRDefault="00394662" w:rsidP="000B242B">
            <w:pPr>
              <w:pStyle w:val="ListParagraph"/>
              <w:numPr>
                <w:ilvl w:val="1"/>
                <w:numId w:val="2"/>
              </w:numPr>
            </w:pPr>
            <w:r w:rsidRPr="00A00CED">
              <w:t xml:space="preserve">Boli Infecțioase(Data Center) - Pneumologie copii, </w:t>
            </w:r>
          </w:p>
          <w:p w:rsidR="00394662" w:rsidRPr="00A00CED" w:rsidRDefault="00394662" w:rsidP="000B242B">
            <w:pPr>
              <w:pStyle w:val="ListParagraph"/>
              <w:numPr>
                <w:ilvl w:val="1"/>
                <w:numId w:val="2"/>
              </w:numPr>
            </w:pPr>
            <w:r w:rsidRPr="00A00CED">
              <w:t xml:space="preserve">Boli Infecțioase(Data Center)  – Clădire administrativ, </w:t>
            </w:r>
          </w:p>
          <w:p w:rsidR="00394662" w:rsidRPr="00A00CED" w:rsidRDefault="00394662" w:rsidP="000B242B">
            <w:pPr>
              <w:pStyle w:val="ListParagraph"/>
              <w:numPr>
                <w:ilvl w:val="1"/>
                <w:numId w:val="2"/>
              </w:numPr>
            </w:pPr>
            <w:r w:rsidRPr="00A00CED">
              <w:t>Boli Infecțioase(Data Center)  - Cladire Farmacie/Achizitii/ Aprovizionare/Informatica Medicala</w:t>
            </w:r>
          </w:p>
          <w:p w:rsidR="00394662" w:rsidRPr="00A00CED" w:rsidRDefault="00394662" w:rsidP="000B242B">
            <w:pPr>
              <w:pStyle w:val="ListParagraph"/>
              <w:numPr>
                <w:ilvl w:val="1"/>
                <w:numId w:val="2"/>
              </w:numPr>
            </w:pPr>
            <w:r w:rsidRPr="00A00CED">
              <w:t>Boli Infecțioase(Data Center)  – Cladire Arhiva/Statistica si Evaluare Medicala</w:t>
            </w:r>
          </w:p>
          <w:p w:rsidR="00394662" w:rsidRPr="00A00CED" w:rsidRDefault="00394662" w:rsidP="000B242B">
            <w:pPr>
              <w:pStyle w:val="ListParagraph"/>
              <w:numPr>
                <w:ilvl w:val="1"/>
                <w:numId w:val="2"/>
              </w:numPr>
            </w:pPr>
            <w:r w:rsidRPr="00A00CED">
              <w:t>Boli Infecțioase(Data Center) – Cladire Poarta Str Mircesti</w:t>
            </w:r>
          </w:p>
          <w:p w:rsidR="00394662" w:rsidRPr="00A00CED" w:rsidRDefault="00394662" w:rsidP="000B242B">
            <w:pPr>
              <w:pStyle w:val="ListParagraph"/>
              <w:numPr>
                <w:ilvl w:val="1"/>
                <w:numId w:val="2"/>
              </w:numPr>
            </w:pPr>
            <w:r w:rsidRPr="00A00CED">
              <w:t>Boli Infecțioase(Data Center) – Cladire Poarta Str Sarari</w:t>
            </w:r>
          </w:p>
          <w:p w:rsidR="00394662" w:rsidRPr="00A00CED" w:rsidRDefault="00394662" w:rsidP="000B242B">
            <w:pPr>
              <w:pStyle w:val="ListParagraph"/>
              <w:numPr>
                <w:ilvl w:val="1"/>
                <w:numId w:val="2"/>
              </w:numPr>
            </w:pPr>
            <w:r w:rsidRPr="00A00CED">
              <w:t>Boli Infecțioase(Data Center) – Cladire Bloc Gospodaresc</w:t>
            </w:r>
          </w:p>
          <w:p w:rsidR="00394662" w:rsidRPr="00A00CED" w:rsidRDefault="00394662" w:rsidP="000B242B">
            <w:pPr>
              <w:pStyle w:val="ListParagraph"/>
              <w:numPr>
                <w:ilvl w:val="1"/>
                <w:numId w:val="2"/>
              </w:numPr>
            </w:pPr>
            <w:r w:rsidRPr="00A00CED">
              <w:t>Boli Infecțioase(Data Center) – Cladire Laborator Imagistica Medicala</w:t>
            </w:r>
          </w:p>
          <w:p w:rsidR="00394662" w:rsidRPr="00A00CED" w:rsidRDefault="00394662" w:rsidP="000B242B">
            <w:pPr>
              <w:pStyle w:val="ListParagraph"/>
              <w:numPr>
                <w:ilvl w:val="0"/>
                <w:numId w:val="2"/>
              </w:numPr>
            </w:pPr>
            <w:r w:rsidRPr="00A00CED">
              <w:t>cutii tehnice dedicate pentru fiecare clădire pe exterior(minim 12 bucati, 1cutie/cladire)</w:t>
            </w:r>
          </w:p>
          <w:p w:rsidR="00394662" w:rsidRPr="00A00CED" w:rsidRDefault="00163570" w:rsidP="000B242B">
            <w:pPr>
              <w:ind w:firstLine="720"/>
              <w:contextualSpacing/>
            </w:pPr>
            <w:r>
              <w:t>E</w:t>
            </w:r>
            <w:r w:rsidR="00394662" w:rsidRPr="00A00CED">
              <w:t>xecuție extindere rețea securizata prin integrarea in reteaua existenta a urmatoarelor:</w:t>
            </w:r>
          </w:p>
          <w:p w:rsidR="00394662" w:rsidRPr="00A00CED" w:rsidRDefault="00394662" w:rsidP="000B242B">
            <w:pPr>
              <w:pStyle w:val="ListParagraph"/>
              <w:numPr>
                <w:ilvl w:val="0"/>
                <w:numId w:val="2"/>
              </w:numPr>
            </w:pPr>
            <w:r w:rsidRPr="00A00CED">
              <w:t>minim 3 switch-uri fibra optica de minim 16 porturi</w:t>
            </w:r>
          </w:p>
          <w:p w:rsidR="00394662" w:rsidRPr="00A00CED" w:rsidRDefault="00394662" w:rsidP="000B242B">
            <w:pPr>
              <w:pStyle w:val="ListParagraph"/>
              <w:numPr>
                <w:ilvl w:val="0"/>
                <w:numId w:val="2"/>
              </w:numPr>
            </w:pPr>
            <w:r w:rsidRPr="00A00CED">
              <w:t xml:space="preserve">minim 50 switch-uri cu Management L3, cu module SFP de minim 1GB incluse (50 de perechi), minim 24 de porturi conectate prin </w:t>
            </w:r>
            <w:r w:rsidRPr="00A00CED">
              <w:lastRenderedPageBreak/>
              <w:t>fibra optica.</w:t>
            </w:r>
          </w:p>
          <w:p w:rsidR="00394662" w:rsidRPr="00A00CED" w:rsidRDefault="00394662" w:rsidP="000B242B">
            <w:pPr>
              <w:pStyle w:val="ListParagraph"/>
              <w:numPr>
                <w:ilvl w:val="0"/>
                <w:numId w:val="2"/>
              </w:numPr>
            </w:pPr>
            <w:r w:rsidRPr="00A00CED">
              <w:t>Minim 30 dulapuri tip rack echipate cu UPS (850 Vah) și organizatoare de cabluri.</w:t>
            </w:r>
          </w:p>
          <w:p w:rsidR="00394662" w:rsidRPr="00A00CED" w:rsidRDefault="00394662" w:rsidP="000B242B">
            <w:pPr>
              <w:pStyle w:val="ListParagraph"/>
              <w:numPr>
                <w:ilvl w:val="0"/>
                <w:numId w:val="2"/>
              </w:numPr>
            </w:pPr>
            <w:r w:rsidRPr="00A00CED">
              <w:t>Minim 50000 metri cablu cat 6e</w:t>
            </w:r>
          </w:p>
          <w:p w:rsidR="00394662" w:rsidRPr="00A00CED" w:rsidRDefault="00394662" w:rsidP="000B242B">
            <w:pPr>
              <w:pStyle w:val="ListParagraph"/>
              <w:numPr>
                <w:ilvl w:val="0"/>
                <w:numId w:val="2"/>
              </w:numPr>
            </w:pPr>
            <w:r w:rsidRPr="00A00CED">
              <w:t>Minim 10000 metri protectie cablu(canalet cablu/jgheab metalic)</w:t>
            </w:r>
          </w:p>
          <w:p w:rsidR="00394662" w:rsidRPr="00A00CED" w:rsidRDefault="00394662" w:rsidP="000B242B">
            <w:pPr>
              <w:pStyle w:val="ListParagraph"/>
              <w:numPr>
                <w:ilvl w:val="0"/>
                <w:numId w:val="2"/>
              </w:numPr>
            </w:pPr>
            <w:r w:rsidRPr="00A00CED">
              <w:t>prize PDU minim 30 bucăți</w:t>
            </w:r>
          </w:p>
          <w:p w:rsidR="00394662" w:rsidRPr="00A00CED" w:rsidRDefault="00394662" w:rsidP="000B242B">
            <w:pPr>
              <w:pStyle w:val="ListParagraph"/>
              <w:numPr>
                <w:ilvl w:val="0"/>
                <w:numId w:val="2"/>
              </w:numPr>
            </w:pPr>
            <w:r w:rsidRPr="00A00CED">
              <w:t xml:space="preserve">prize date (RJ45) – minim 1000 bucăți </w:t>
            </w:r>
          </w:p>
          <w:p w:rsidR="00394662" w:rsidRPr="00A00CED" w:rsidRDefault="00394662" w:rsidP="000B242B">
            <w:pPr>
              <w:pStyle w:val="ListParagraph"/>
              <w:numPr>
                <w:ilvl w:val="0"/>
                <w:numId w:val="2"/>
              </w:numPr>
            </w:pPr>
            <w:r w:rsidRPr="00A00CED">
              <w:t>minim 60 AccesPointuri cu system management și alimentare POE-WIFI 6</w:t>
            </w:r>
          </w:p>
          <w:p w:rsidR="00394662" w:rsidRPr="00A00CED" w:rsidRDefault="00394662" w:rsidP="000B242B">
            <w:pPr>
              <w:pStyle w:val="ListParagraph"/>
              <w:numPr>
                <w:ilvl w:val="0"/>
                <w:numId w:val="2"/>
              </w:numPr>
            </w:pPr>
            <w:r w:rsidRPr="00A00CED">
              <w:t>dulap de tip rack 42 U echipat cu: prize de 220 V, 4 module (24 prize)</w:t>
            </w:r>
          </w:p>
          <w:p w:rsidR="00394662" w:rsidRPr="00A00CED" w:rsidRDefault="00394662" w:rsidP="000B242B">
            <w:pPr>
              <w:pStyle w:val="ListParagraph"/>
              <w:numPr>
                <w:ilvl w:val="1"/>
                <w:numId w:val="2"/>
              </w:numPr>
            </w:pPr>
            <w:r w:rsidRPr="00A00CED">
              <w:t>sistem răcire format din minim 4 sau 8 ventilatoare</w:t>
            </w:r>
          </w:p>
          <w:p w:rsidR="00394662" w:rsidRPr="00A00CED" w:rsidRDefault="00394662" w:rsidP="000B242B">
            <w:pPr>
              <w:pStyle w:val="ListParagraph"/>
              <w:numPr>
                <w:ilvl w:val="1"/>
                <w:numId w:val="2"/>
              </w:numPr>
            </w:pPr>
            <w:r w:rsidRPr="00A00CED">
              <w:t>sistem climatizare monosplit minim 12000BTU</w:t>
            </w:r>
          </w:p>
          <w:p w:rsidR="00394662" w:rsidRPr="00A00CED" w:rsidRDefault="00394662" w:rsidP="000B242B">
            <w:pPr>
              <w:pStyle w:val="ListParagraph"/>
              <w:numPr>
                <w:ilvl w:val="1"/>
                <w:numId w:val="2"/>
              </w:numPr>
            </w:pPr>
            <w:r w:rsidRPr="00A00CED">
              <w:t>minim tăvi fixe – 4 bucăți</w:t>
            </w:r>
          </w:p>
          <w:p w:rsidR="00394662" w:rsidRPr="00A00CED" w:rsidRDefault="00394662" w:rsidP="000B242B">
            <w:pPr>
              <w:pStyle w:val="ListParagraph"/>
              <w:numPr>
                <w:ilvl w:val="1"/>
                <w:numId w:val="2"/>
              </w:numPr>
            </w:pPr>
            <w:r w:rsidRPr="00A00CED">
              <w:t>Sistem protecție fluctuații tensiune (UPS) 2 bucăți de minim 6000 Vah.</w:t>
            </w:r>
          </w:p>
          <w:p w:rsidR="00394662" w:rsidRPr="00A00CED" w:rsidRDefault="00394662" w:rsidP="000B242B">
            <w:pPr>
              <w:pStyle w:val="ListParagraph"/>
              <w:numPr>
                <w:ilvl w:val="1"/>
                <w:numId w:val="2"/>
              </w:numPr>
            </w:pPr>
            <w:r w:rsidRPr="00A00CED">
              <w:t>Organizatoare de cabluri – 4 bucăți</w:t>
            </w:r>
          </w:p>
        </w:tc>
        <w:tc>
          <w:tcPr>
            <w:tcW w:w="2283" w:type="dxa"/>
          </w:tcPr>
          <w:p w:rsidR="00394662" w:rsidRPr="00A00CED" w:rsidRDefault="00394662" w:rsidP="000B242B">
            <w:pPr>
              <w:contextualSpacing/>
            </w:pPr>
          </w:p>
        </w:tc>
      </w:tr>
      <w:tr w:rsidR="00A00CED" w:rsidRPr="00A00CED" w:rsidTr="006350F8">
        <w:tc>
          <w:tcPr>
            <w:tcW w:w="551" w:type="dxa"/>
          </w:tcPr>
          <w:p w:rsidR="00394662" w:rsidRPr="00A00CED" w:rsidRDefault="00394662" w:rsidP="000B242B">
            <w:pPr>
              <w:contextualSpacing/>
              <w:rPr>
                <w:b/>
              </w:rPr>
            </w:pPr>
            <w:r w:rsidRPr="00A00CED">
              <w:rPr>
                <w:b/>
              </w:rPr>
              <w:lastRenderedPageBreak/>
              <w:t>2</w:t>
            </w:r>
          </w:p>
        </w:tc>
        <w:tc>
          <w:tcPr>
            <w:tcW w:w="6182" w:type="dxa"/>
          </w:tcPr>
          <w:p w:rsidR="00394662" w:rsidRPr="00A00CED" w:rsidRDefault="00394662" w:rsidP="000B242B">
            <w:pPr>
              <w:contextualSpacing/>
              <w:rPr>
                <w:b/>
              </w:rPr>
            </w:pPr>
            <w:r w:rsidRPr="00A00CED">
              <w:rPr>
                <w:b/>
              </w:rPr>
              <w:t>S</w:t>
            </w:r>
            <w:r w:rsidR="00E67438" w:rsidRPr="00A00CED">
              <w:rPr>
                <w:b/>
              </w:rPr>
              <w:t>istem</w:t>
            </w:r>
            <w:r w:rsidRPr="00A00CED">
              <w:rPr>
                <w:b/>
              </w:rPr>
              <w:t xml:space="preserve"> de protecție</w:t>
            </w:r>
            <w:r w:rsidR="00E67438" w:rsidRPr="00A00CED">
              <w:rPr>
                <w:b/>
              </w:rPr>
              <w:t xml:space="preserve"> si securitate</w:t>
            </w:r>
            <w:r w:rsidRPr="00A00CED">
              <w:rPr>
                <w:b/>
              </w:rPr>
              <w:t xml:space="preserve"> împotriva atacurilor cibernetice</w:t>
            </w:r>
            <w:r w:rsidR="0076761A" w:rsidRPr="00A00CED">
              <w:rPr>
                <w:b/>
              </w:rPr>
              <w:t>(Firewall)</w:t>
            </w:r>
          </w:p>
        </w:tc>
        <w:tc>
          <w:tcPr>
            <w:tcW w:w="2283" w:type="dxa"/>
          </w:tcPr>
          <w:p w:rsidR="00394662" w:rsidRPr="00A00CED" w:rsidRDefault="009331F0" w:rsidP="000B242B">
            <w:pPr>
              <w:contextualSpacing/>
              <w:rPr>
                <w:b/>
              </w:rPr>
            </w:pPr>
            <w:r w:rsidRPr="00A00CED">
              <w:rPr>
                <w:b/>
              </w:rPr>
              <w:t>1</w:t>
            </w:r>
          </w:p>
        </w:tc>
      </w:tr>
      <w:tr w:rsidR="00A00CED" w:rsidRPr="00A00CED" w:rsidTr="006350F8">
        <w:tc>
          <w:tcPr>
            <w:tcW w:w="551" w:type="dxa"/>
          </w:tcPr>
          <w:p w:rsidR="00394662" w:rsidRPr="00A00CED" w:rsidRDefault="00394662" w:rsidP="000B242B">
            <w:pPr>
              <w:contextualSpacing/>
            </w:pPr>
          </w:p>
        </w:tc>
        <w:tc>
          <w:tcPr>
            <w:tcW w:w="6182" w:type="dxa"/>
          </w:tcPr>
          <w:p w:rsidR="00E67438" w:rsidRPr="00A00CED" w:rsidRDefault="00E67438" w:rsidP="000B242B">
            <w:pPr>
              <w:contextualSpacing/>
            </w:pPr>
            <w:r w:rsidRPr="00A00CED">
              <w:t>Sistem de protecție si securitate împotriva atacurilor cibernetice</w:t>
            </w:r>
            <w:r w:rsidR="0076761A" w:rsidRPr="00A00CED">
              <w:t>(Firewall)</w:t>
            </w:r>
            <w:r w:rsidRPr="00A00CED">
              <w:t xml:space="preserve"> formata din:</w:t>
            </w:r>
          </w:p>
          <w:p w:rsidR="00394662" w:rsidRPr="00A00CED" w:rsidRDefault="00394662" w:rsidP="000B242B">
            <w:pPr>
              <w:pStyle w:val="ListParagraph"/>
              <w:numPr>
                <w:ilvl w:val="0"/>
                <w:numId w:val="2"/>
              </w:numPr>
            </w:pPr>
            <w:r w:rsidRPr="00A00CED">
              <w:t>Router Firewall cu subscripție antivirus</w:t>
            </w:r>
          </w:p>
          <w:p w:rsidR="00394662" w:rsidRPr="00A00CED" w:rsidRDefault="00394662" w:rsidP="000B242B">
            <w:pPr>
              <w:pStyle w:val="ListParagraph"/>
              <w:numPr>
                <w:ilvl w:val="1"/>
                <w:numId w:val="2"/>
              </w:numPr>
            </w:pPr>
            <w:r w:rsidRPr="00A00CED">
              <w:t>Internal memory: minim 8000 MB</w:t>
            </w:r>
          </w:p>
          <w:p w:rsidR="00394662" w:rsidRPr="00A00CED" w:rsidRDefault="00394662" w:rsidP="000B242B">
            <w:pPr>
              <w:pStyle w:val="ListParagraph"/>
              <w:numPr>
                <w:ilvl w:val="1"/>
                <w:numId w:val="2"/>
              </w:numPr>
            </w:pPr>
            <w:r w:rsidRPr="00A00CED">
              <w:t>Firewall throughput: 450 Mbit/s,</w:t>
            </w:r>
          </w:p>
          <w:p w:rsidR="00394662" w:rsidRPr="00A00CED" w:rsidRDefault="00394662" w:rsidP="000B242B">
            <w:pPr>
              <w:pStyle w:val="ListParagraph"/>
              <w:numPr>
                <w:ilvl w:val="1"/>
                <w:numId w:val="2"/>
              </w:numPr>
            </w:pPr>
            <w:r w:rsidRPr="00A00CED">
              <w:t>Maximum data transfer rate: 1000 Mbit/s,</w:t>
            </w:r>
          </w:p>
          <w:p w:rsidR="00394662" w:rsidRPr="00A00CED" w:rsidRDefault="00394662" w:rsidP="000B242B">
            <w:pPr>
              <w:pStyle w:val="ListParagraph"/>
              <w:numPr>
                <w:ilvl w:val="1"/>
                <w:numId w:val="2"/>
              </w:numPr>
            </w:pPr>
            <w:r w:rsidRPr="00A00CED">
              <w:t>IPS/IDS throughput: 250 Mbit/s.</w:t>
            </w:r>
          </w:p>
          <w:p w:rsidR="00394662" w:rsidRPr="00A00CED" w:rsidRDefault="00394662" w:rsidP="000B242B">
            <w:pPr>
              <w:pStyle w:val="ListParagraph"/>
              <w:numPr>
                <w:ilvl w:val="1"/>
                <w:numId w:val="2"/>
              </w:numPr>
            </w:pPr>
            <w:r w:rsidRPr="00A00CED">
              <w:t>Heat dissipation: 123 BTU/h.</w:t>
            </w:r>
          </w:p>
          <w:p w:rsidR="00394662" w:rsidRPr="00A00CED" w:rsidRDefault="00394662" w:rsidP="000B242B">
            <w:pPr>
              <w:pStyle w:val="ListParagraph"/>
              <w:numPr>
                <w:ilvl w:val="1"/>
                <w:numId w:val="2"/>
              </w:numPr>
            </w:pPr>
            <w:r w:rsidRPr="00A00CED">
              <w:t>Security algorithms: 3DES, AES.</w:t>
            </w:r>
          </w:p>
          <w:p w:rsidR="00394662" w:rsidRPr="00A00CED" w:rsidRDefault="00394662" w:rsidP="000B242B">
            <w:pPr>
              <w:pStyle w:val="ListParagraph"/>
              <w:numPr>
                <w:ilvl w:val="1"/>
                <w:numId w:val="2"/>
              </w:numPr>
            </w:pPr>
            <w:r w:rsidRPr="00A00CED">
              <w:t>Connectivity technology: Wired, WAN connection: Ethernet (RJ-45).</w:t>
            </w:r>
          </w:p>
          <w:p w:rsidR="00394662" w:rsidRPr="00A00CED" w:rsidRDefault="00394662" w:rsidP="000B242B">
            <w:pPr>
              <w:pStyle w:val="ListParagraph"/>
              <w:numPr>
                <w:ilvl w:val="1"/>
                <w:numId w:val="2"/>
              </w:numPr>
            </w:pPr>
            <w:r w:rsidRPr="00A00CED">
              <w:t>TAMC FirePOWER IPS, AMP, URL+</w:t>
            </w:r>
          </w:p>
          <w:p w:rsidR="00394662" w:rsidRPr="00A00CED" w:rsidRDefault="00A92D68" w:rsidP="000B242B">
            <w:pPr>
              <w:pStyle w:val="ListParagraph"/>
              <w:numPr>
                <w:ilvl w:val="1"/>
                <w:numId w:val="2"/>
              </w:numPr>
            </w:pPr>
            <w:r w:rsidRPr="00A00CED">
              <w:lastRenderedPageBreak/>
              <w:t>Configurare servicii VPN</w:t>
            </w:r>
          </w:p>
        </w:tc>
        <w:tc>
          <w:tcPr>
            <w:tcW w:w="2283" w:type="dxa"/>
          </w:tcPr>
          <w:p w:rsidR="00394662" w:rsidRPr="00A00CED" w:rsidRDefault="00394662" w:rsidP="000B242B">
            <w:pPr>
              <w:contextualSpacing/>
            </w:pPr>
          </w:p>
        </w:tc>
      </w:tr>
      <w:tr w:rsidR="00A00CED" w:rsidRPr="00A00CED" w:rsidTr="006350F8">
        <w:tc>
          <w:tcPr>
            <w:tcW w:w="551" w:type="dxa"/>
          </w:tcPr>
          <w:p w:rsidR="00394662" w:rsidRPr="00A00CED" w:rsidRDefault="00394662" w:rsidP="000B242B">
            <w:pPr>
              <w:contextualSpacing/>
              <w:rPr>
                <w:b/>
              </w:rPr>
            </w:pPr>
            <w:r w:rsidRPr="00A00CED">
              <w:rPr>
                <w:b/>
              </w:rPr>
              <w:lastRenderedPageBreak/>
              <w:t>3</w:t>
            </w:r>
          </w:p>
        </w:tc>
        <w:tc>
          <w:tcPr>
            <w:tcW w:w="6182" w:type="dxa"/>
            <w:shd w:val="clear" w:color="auto" w:fill="auto"/>
          </w:tcPr>
          <w:p w:rsidR="00394662" w:rsidRPr="00A00CED" w:rsidRDefault="00394662" w:rsidP="000B242B">
            <w:pPr>
              <w:contextualSpacing/>
              <w:rPr>
                <w:b/>
              </w:rPr>
            </w:pPr>
            <w:r w:rsidRPr="00A00CED">
              <w:rPr>
                <w:b/>
              </w:rPr>
              <w:t>Cluster</w:t>
            </w:r>
            <w:r w:rsidR="001D3BFD" w:rsidRPr="00A00CED">
              <w:rPr>
                <w:b/>
              </w:rPr>
              <w:t xml:space="preserve"> tip</w:t>
            </w:r>
            <w:r w:rsidRPr="00A00CED">
              <w:rPr>
                <w:b/>
              </w:rPr>
              <w:t xml:space="preserve"> Hyper-V (2 servere + storage)- </w:t>
            </w:r>
            <w:r w:rsidR="0070204A" w:rsidRPr="00A00CED">
              <w:rPr>
                <w:b/>
              </w:rPr>
              <w:t>sistem</w:t>
            </w:r>
            <w:r w:rsidRPr="00A00CED">
              <w:rPr>
                <w:b/>
              </w:rPr>
              <w:t xml:space="preserve"> integrat de raportări, prevalidări, eliberare rețete, vizualizare imagini pentru cabinetele medicale</w:t>
            </w:r>
          </w:p>
        </w:tc>
        <w:tc>
          <w:tcPr>
            <w:tcW w:w="2283" w:type="dxa"/>
          </w:tcPr>
          <w:p w:rsidR="00394662" w:rsidRPr="00A00CED" w:rsidRDefault="009331F0" w:rsidP="000B242B">
            <w:pPr>
              <w:contextualSpacing/>
              <w:rPr>
                <w:b/>
              </w:rPr>
            </w:pPr>
            <w:r w:rsidRPr="00A00CED">
              <w:rPr>
                <w:b/>
              </w:rPr>
              <w:t>1</w:t>
            </w:r>
          </w:p>
        </w:tc>
      </w:tr>
      <w:tr w:rsidR="00A00CED" w:rsidRPr="00A00CED" w:rsidTr="006350F8">
        <w:tc>
          <w:tcPr>
            <w:tcW w:w="551" w:type="dxa"/>
          </w:tcPr>
          <w:p w:rsidR="0070204A" w:rsidRPr="00A00CED" w:rsidRDefault="0070204A" w:rsidP="000B242B">
            <w:pPr>
              <w:contextualSpacing/>
            </w:pPr>
          </w:p>
        </w:tc>
        <w:tc>
          <w:tcPr>
            <w:tcW w:w="6182" w:type="dxa"/>
            <w:shd w:val="clear" w:color="auto" w:fill="auto"/>
          </w:tcPr>
          <w:p w:rsidR="00E907A5" w:rsidRPr="00A00CED" w:rsidRDefault="00E907A5" w:rsidP="000B242B">
            <w:pPr>
              <w:contextualSpacing/>
            </w:pPr>
            <w:r w:rsidRPr="00A00CED">
              <w:t>Cluster tip Hyper-V (2 servere + storage)- sistem integrat de raportări, prevalidări, eliberare rețete, vizualizare imagini pentru toate cabinetele medicale,compus din:</w:t>
            </w:r>
          </w:p>
          <w:p w:rsidR="0070204A" w:rsidRPr="00A00CED" w:rsidRDefault="0070204A" w:rsidP="000B242B">
            <w:pPr>
              <w:pStyle w:val="ListParagraph"/>
              <w:numPr>
                <w:ilvl w:val="0"/>
                <w:numId w:val="2"/>
              </w:numPr>
            </w:pPr>
            <w:r w:rsidRPr="00A00CED">
              <w:t>2 x Server:</w:t>
            </w:r>
          </w:p>
          <w:p w:rsidR="0070204A" w:rsidRPr="00A00CED" w:rsidRDefault="0070204A" w:rsidP="000B242B">
            <w:pPr>
              <w:pStyle w:val="ListParagraph"/>
              <w:numPr>
                <w:ilvl w:val="1"/>
                <w:numId w:val="2"/>
              </w:numPr>
            </w:pPr>
            <w:r w:rsidRPr="00A00CED">
              <w:t>Minim 2 x CPU Intel Xeon sau echivalent</w:t>
            </w:r>
          </w:p>
          <w:p w:rsidR="0070204A" w:rsidRPr="00A00CED" w:rsidRDefault="0070204A" w:rsidP="000B242B">
            <w:pPr>
              <w:pStyle w:val="ListParagraph"/>
              <w:numPr>
                <w:ilvl w:val="1"/>
                <w:numId w:val="2"/>
              </w:numPr>
            </w:pPr>
            <w:r w:rsidRPr="00A00CED">
              <w:t>Minim 256 GB RAM</w:t>
            </w:r>
          </w:p>
          <w:p w:rsidR="0070204A" w:rsidRPr="00A00CED" w:rsidRDefault="0070204A" w:rsidP="000B242B">
            <w:pPr>
              <w:pStyle w:val="ListParagraph"/>
              <w:numPr>
                <w:ilvl w:val="1"/>
                <w:numId w:val="2"/>
              </w:numPr>
            </w:pPr>
            <w:r w:rsidRPr="00A00CED">
              <w:t>Minim 2x 480 GB SSD</w:t>
            </w:r>
          </w:p>
          <w:p w:rsidR="0070204A" w:rsidRPr="00A00CED" w:rsidRDefault="0070204A" w:rsidP="000B242B">
            <w:pPr>
              <w:pStyle w:val="ListParagraph"/>
              <w:numPr>
                <w:ilvl w:val="1"/>
                <w:numId w:val="2"/>
              </w:numPr>
            </w:pPr>
            <w:r w:rsidRPr="00A00CED">
              <w:t>Raid Controller</w:t>
            </w:r>
          </w:p>
          <w:p w:rsidR="0070204A" w:rsidRPr="00A00CED" w:rsidRDefault="0070204A" w:rsidP="000B242B">
            <w:pPr>
              <w:pStyle w:val="ListParagraph"/>
              <w:numPr>
                <w:ilvl w:val="0"/>
                <w:numId w:val="2"/>
              </w:numPr>
            </w:pPr>
            <w:r w:rsidRPr="00A00CED">
              <w:t>1 x Storage:</w:t>
            </w:r>
          </w:p>
          <w:p w:rsidR="0070204A" w:rsidRPr="00A00CED" w:rsidRDefault="0070204A" w:rsidP="000B242B">
            <w:pPr>
              <w:pStyle w:val="ListParagraph"/>
              <w:numPr>
                <w:ilvl w:val="1"/>
                <w:numId w:val="2"/>
              </w:numPr>
            </w:pPr>
            <w:r w:rsidRPr="00A00CED">
              <w:t>Dual Controller FiberOptic 16GB.</w:t>
            </w:r>
          </w:p>
          <w:p w:rsidR="0070204A" w:rsidRPr="00A00CED" w:rsidRDefault="0070204A" w:rsidP="000B242B">
            <w:pPr>
              <w:pStyle w:val="ListParagraph"/>
              <w:numPr>
                <w:ilvl w:val="1"/>
                <w:numId w:val="2"/>
              </w:numPr>
            </w:pPr>
            <w:r w:rsidRPr="00A00CED">
              <w:t>Minim 4 x 980GB SSD.</w:t>
            </w:r>
          </w:p>
          <w:p w:rsidR="0070204A" w:rsidRPr="00A00CED" w:rsidRDefault="0070204A" w:rsidP="000B242B">
            <w:pPr>
              <w:pStyle w:val="ListParagraph"/>
              <w:numPr>
                <w:ilvl w:val="1"/>
                <w:numId w:val="2"/>
              </w:numPr>
              <w:rPr>
                <w:b/>
              </w:rPr>
            </w:pPr>
            <w:r w:rsidRPr="00A00CED">
              <w:t>Minim 7 x 1.2TB SAS.</w:t>
            </w:r>
          </w:p>
          <w:p w:rsidR="00F65A70" w:rsidRPr="00A00CED" w:rsidRDefault="003750DA" w:rsidP="00C27DC5">
            <w:pPr>
              <w:pStyle w:val="ListParagraph"/>
              <w:numPr>
                <w:ilvl w:val="1"/>
                <w:numId w:val="2"/>
              </w:numPr>
              <w:rPr>
                <w:b/>
              </w:rPr>
            </w:pPr>
            <w:r w:rsidRPr="00A00CED">
              <w:t>Carcasa cu sistem prindere pentru rack-uri 2 U sau 3 U</w:t>
            </w:r>
          </w:p>
        </w:tc>
        <w:tc>
          <w:tcPr>
            <w:tcW w:w="2283" w:type="dxa"/>
          </w:tcPr>
          <w:p w:rsidR="0070204A" w:rsidRPr="00A00CED" w:rsidRDefault="0070204A" w:rsidP="000B242B">
            <w:pPr>
              <w:contextualSpacing/>
            </w:pPr>
          </w:p>
        </w:tc>
      </w:tr>
      <w:tr w:rsidR="00A00CED" w:rsidRPr="00A00CED" w:rsidTr="006350F8">
        <w:tc>
          <w:tcPr>
            <w:tcW w:w="551" w:type="dxa"/>
          </w:tcPr>
          <w:p w:rsidR="00A30C7F" w:rsidRPr="00A00CED" w:rsidRDefault="00A30C7F" w:rsidP="000B242B">
            <w:pPr>
              <w:contextualSpacing/>
              <w:rPr>
                <w:b/>
              </w:rPr>
            </w:pPr>
            <w:r w:rsidRPr="00A00CED">
              <w:rPr>
                <w:b/>
              </w:rPr>
              <w:t>4</w:t>
            </w:r>
          </w:p>
        </w:tc>
        <w:tc>
          <w:tcPr>
            <w:tcW w:w="6182" w:type="dxa"/>
            <w:shd w:val="clear" w:color="auto" w:fill="auto"/>
          </w:tcPr>
          <w:p w:rsidR="00A30C7F" w:rsidRPr="00A00CED" w:rsidRDefault="00A30C7F" w:rsidP="000B242B">
            <w:pPr>
              <w:contextualSpacing/>
              <w:rPr>
                <w:b/>
              </w:rPr>
            </w:pPr>
            <w:r w:rsidRPr="00A00CED">
              <w:rPr>
                <w:b/>
              </w:rPr>
              <w:t xml:space="preserve">Storage dedicat sistemului integrat de raportări, prevalidări, eliberare rețete, vizualizare imagini pentru toate cabinetele medicale, ce ofera back-up(amplasat in casieria unitatii in afara cladirii Data Center) </w:t>
            </w:r>
          </w:p>
        </w:tc>
        <w:tc>
          <w:tcPr>
            <w:tcW w:w="2283" w:type="dxa"/>
          </w:tcPr>
          <w:p w:rsidR="00A30C7F" w:rsidRPr="00A00CED" w:rsidRDefault="009331F0" w:rsidP="000B242B">
            <w:pPr>
              <w:contextualSpacing/>
              <w:rPr>
                <w:b/>
              </w:rPr>
            </w:pPr>
            <w:r w:rsidRPr="00A00CED">
              <w:rPr>
                <w:b/>
              </w:rPr>
              <w:t>1</w:t>
            </w:r>
          </w:p>
        </w:tc>
      </w:tr>
      <w:tr w:rsidR="00A00CED" w:rsidRPr="00A00CED" w:rsidTr="006350F8">
        <w:tc>
          <w:tcPr>
            <w:tcW w:w="551" w:type="dxa"/>
          </w:tcPr>
          <w:p w:rsidR="00A30C7F" w:rsidRPr="00A00CED" w:rsidRDefault="00A30C7F" w:rsidP="000B242B">
            <w:pPr>
              <w:contextualSpacing/>
            </w:pPr>
          </w:p>
        </w:tc>
        <w:tc>
          <w:tcPr>
            <w:tcW w:w="6182" w:type="dxa"/>
            <w:shd w:val="clear" w:color="auto" w:fill="auto"/>
          </w:tcPr>
          <w:p w:rsidR="006D0711" w:rsidRPr="00A00CED" w:rsidRDefault="006D0711" w:rsidP="000B242B">
            <w:pPr>
              <w:contextualSpacing/>
            </w:pPr>
            <w:r w:rsidRPr="00A00CED">
              <w:t>Storage dedicat sistemului integrat de raportări, prevalidări, eliberare rețete, vizualizare imagini pentru toate cabinetele medicale, ce ofera back-up(amplasat in casieria unitatii in afara cladirii Data Center) va fi compus din:</w:t>
            </w:r>
          </w:p>
          <w:p w:rsidR="00A30C7F" w:rsidRPr="00A00CED" w:rsidRDefault="00A30C7F" w:rsidP="000B242B">
            <w:pPr>
              <w:pStyle w:val="ListParagraph"/>
              <w:numPr>
                <w:ilvl w:val="0"/>
                <w:numId w:val="2"/>
              </w:numPr>
            </w:pPr>
            <w:r w:rsidRPr="00A00CED">
              <w:t xml:space="preserve">1 x Storage </w:t>
            </w:r>
          </w:p>
          <w:p w:rsidR="00A30C7F" w:rsidRPr="00A00CED" w:rsidRDefault="00A30C7F" w:rsidP="000B242B">
            <w:pPr>
              <w:pStyle w:val="ListParagraph"/>
              <w:numPr>
                <w:ilvl w:val="1"/>
                <w:numId w:val="2"/>
              </w:numPr>
            </w:pPr>
            <w:r w:rsidRPr="00A00CED">
              <w:t>2 hdd a cate 8Tb fiecare</w:t>
            </w:r>
          </w:p>
          <w:p w:rsidR="00A30C7F" w:rsidRPr="00A00CED" w:rsidRDefault="00A30C7F" w:rsidP="000B242B">
            <w:pPr>
              <w:pStyle w:val="ListParagraph"/>
              <w:numPr>
                <w:ilvl w:val="1"/>
                <w:numId w:val="2"/>
              </w:numPr>
            </w:pPr>
            <w:r w:rsidRPr="00A00CED">
              <w:t>configurate in RAID 1 (oglinda).</w:t>
            </w:r>
          </w:p>
          <w:p w:rsidR="00A30C7F" w:rsidRPr="00A00CED" w:rsidRDefault="00A30C7F" w:rsidP="000B242B">
            <w:pPr>
              <w:pStyle w:val="ListParagraph"/>
              <w:numPr>
                <w:ilvl w:val="1"/>
                <w:numId w:val="2"/>
              </w:numPr>
            </w:pPr>
            <w:r w:rsidRPr="00A00CED">
              <w:t>minim procesor minim Xeon 4 core 3.1 GHz sau echivalent</w:t>
            </w:r>
          </w:p>
          <w:p w:rsidR="00A30C7F" w:rsidRPr="00A00CED" w:rsidRDefault="00A30C7F" w:rsidP="000B242B">
            <w:pPr>
              <w:pStyle w:val="ListParagraph"/>
              <w:numPr>
                <w:ilvl w:val="1"/>
                <w:numId w:val="2"/>
              </w:numPr>
            </w:pPr>
            <w:r w:rsidRPr="00A00CED">
              <w:t>minim 16 Gb memorie RAM</w:t>
            </w:r>
          </w:p>
          <w:p w:rsidR="00A30C7F" w:rsidRPr="00A00CED" w:rsidRDefault="00A30C7F" w:rsidP="000B242B">
            <w:pPr>
              <w:pStyle w:val="ListParagraph"/>
              <w:numPr>
                <w:ilvl w:val="1"/>
                <w:numId w:val="2"/>
              </w:numPr>
            </w:pPr>
            <w:r w:rsidRPr="00A00CED">
              <w:t>Carcasa cu sistem prindere pentru rack-uri 2 U sau 3 U.</w:t>
            </w:r>
          </w:p>
        </w:tc>
        <w:tc>
          <w:tcPr>
            <w:tcW w:w="2283" w:type="dxa"/>
          </w:tcPr>
          <w:p w:rsidR="00A30C7F" w:rsidRPr="00A00CED" w:rsidRDefault="00A30C7F" w:rsidP="000B242B">
            <w:pPr>
              <w:contextualSpacing/>
            </w:pPr>
          </w:p>
        </w:tc>
      </w:tr>
      <w:tr w:rsidR="00A00CED" w:rsidRPr="00A00CED" w:rsidTr="006350F8">
        <w:tc>
          <w:tcPr>
            <w:tcW w:w="551" w:type="dxa"/>
          </w:tcPr>
          <w:p w:rsidR="0070204A" w:rsidRPr="00A00CED" w:rsidRDefault="00A30C7F" w:rsidP="000B242B">
            <w:pPr>
              <w:contextualSpacing/>
              <w:rPr>
                <w:b/>
              </w:rPr>
            </w:pPr>
            <w:r w:rsidRPr="00A00CED">
              <w:rPr>
                <w:b/>
              </w:rPr>
              <w:t>5</w:t>
            </w:r>
          </w:p>
        </w:tc>
        <w:tc>
          <w:tcPr>
            <w:tcW w:w="6182" w:type="dxa"/>
            <w:shd w:val="clear" w:color="auto" w:fill="auto"/>
          </w:tcPr>
          <w:p w:rsidR="0070204A" w:rsidRPr="00A00CED" w:rsidRDefault="009B1F23" w:rsidP="000B242B">
            <w:pPr>
              <w:contextualSpacing/>
              <w:rPr>
                <w:b/>
              </w:rPr>
            </w:pPr>
            <w:r w:rsidRPr="00A00CED">
              <w:rPr>
                <w:b/>
              </w:rPr>
              <w:t xml:space="preserve">Sistem de tip aplicatie web, dedicat pentru interactiune </w:t>
            </w:r>
            <w:r w:rsidRPr="00A00CED">
              <w:rPr>
                <w:b/>
              </w:rPr>
              <w:lastRenderedPageBreak/>
              <w:t xml:space="preserve">pacient-spital(programari, accesare analize medicale, etc) </w:t>
            </w:r>
          </w:p>
        </w:tc>
        <w:tc>
          <w:tcPr>
            <w:tcW w:w="2283" w:type="dxa"/>
          </w:tcPr>
          <w:p w:rsidR="0070204A" w:rsidRPr="00A00CED" w:rsidRDefault="009331F0" w:rsidP="000B242B">
            <w:pPr>
              <w:contextualSpacing/>
              <w:rPr>
                <w:b/>
              </w:rPr>
            </w:pPr>
            <w:r w:rsidRPr="00A00CED">
              <w:rPr>
                <w:b/>
              </w:rPr>
              <w:lastRenderedPageBreak/>
              <w:t>1</w:t>
            </w:r>
          </w:p>
        </w:tc>
      </w:tr>
      <w:tr w:rsidR="00A00CED" w:rsidRPr="00A00CED" w:rsidTr="006350F8">
        <w:tc>
          <w:tcPr>
            <w:tcW w:w="551" w:type="dxa"/>
          </w:tcPr>
          <w:p w:rsidR="0070204A" w:rsidRPr="00A00CED" w:rsidRDefault="0070204A" w:rsidP="000B242B">
            <w:pPr>
              <w:contextualSpacing/>
            </w:pPr>
          </w:p>
        </w:tc>
        <w:tc>
          <w:tcPr>
            <w:tcW w:w="6182" w:type="dxa"/>
            <w:shd w:val="clear" w:color="auto" w:fill="auto"/>
          </w:tcPr>
          <w:p w:rsidR="006D0711" w:rsidRPr="00A00CED" w:rsidRDefault="006D0711" w:rsidP="000B242B">
            <w:pPr>
              <w:contextualSpacing/>
            </w:pPr>
            <w:r w:rsidRPr="00A00CED">
              <w:t>Sistem de tip aplicatie web, dedicat pentru interactiune pacient-spital(programari, accesare analize medicale, etc) compus din:</w:t>
            </w:r>
          </w:p>
          <w:p w:rsidR="0070204A" w:rsidRPr="00A00CED" w:rsidRDefault="0070204A" w:rsidP="000B242B">
            <w:pPr>
              <w:pStyle w:val="ListParagraph"/>
              <w:numPr>
                <w:ilvl w:val="0"/>
                <w:numId w:val="2"/>
              </w:numPr>
            </w:pPr>
            <w:r w:rsidRPr="00A00CED">
              <w:t>1 x Server:</w:t>
            </w:r>
          </w:p>
          <w:p w:rsidR="0070204A" w:rsidRPr="00A00CED" w:rsidRDefault="0070204A" w:rsidP="000B242B">
            <w:pPr>
              <w:pStyle w:val="ListParagraph"/>
              <w:numPr>
                <w:ilvl w:val="1"/>
                <w:numId w:val="2"/>
              </w:numPr>
            </w:pPr>
            <w:r w:rsidRPr="00A00CED">
              <w:t>Minim 2 x CPU Intel Xeon sau echivalent</w:t>
            </w:r>
          </w:p>
          <w:p w:rsidR="0070204A" w:rsidRPr="00A00CED" w:rsidRDefault="0070204A" w:rsidP="000B242B">
            <w:pPr>
              <w:pStyle w:val="ListParagraph"/>
              <w:numPr>
                <w:ilvl w:val="1"/>
                <w:numId w:val="2"/>
              </w:numPr>
            </w:pPr>
            <w:r w:rsidRPr="00A00CED">
              <w:t>Minim 256 GB RAM</w:t>
            </w:r>
          </w:p>
          <w:p w:rsidR="0070204A" w:rsidRPr="00A00CED" w:rsidRDefault="0070204A" w:rsidP="000B242B">
            <w:pPr>
              <w:pStyle w:val="ListParagraph"/>
              <w:numPr>
                <w:ilvl w:val="1"/>
                <w:numId w:val="2"/>
              </w:numPr>
            </w:pPr>
            <w:r w:rsidRPr="00A00CED">
              <w:t>Minim 2x 480 GB SSD</w:t>
            </w:r>
          </w:p>
          <w:p w:rsidR="003750DA" w:rsidRPr="00A00CED" w:rsidRDefault="0070204A" w:rsidP="000B242B">
            <w:pPr>
              <w:pStyle w:val="ListParagraph"/>
              <w:numPr>
                <w:ilvl w:val="1"/>
                <w:numId w:val="2"/>
              </w:numPr>
            </w:pPr>
            <w:r w:rsidRPr="00A00CED">
              <w:t>Raid Controller</w:t>
            </w:r>
          </w:p>
        </w:tc>
        <w:tc>
          <w:tcPr>
            <w:tcW w:w="2283" w:type="dxa"/>
          </w:tcPr>
          <w:p w:rsidR="0070204A" w:rsidRPr="00A00CED" w:rsidRDefault="0070204A" w:rsidP="000B242B">
            <w:pPr>
              <w:contextualSpacing/>
            </w:pPr>
          </w:p>
        </w:tc>
      </w:tr>
      <w:tr w:rsidR="00A00CED" w:rsidRPr="00A00CED" w:rsidTr="006350F8">
        <w:tc>
          <w:tcPr>
            <w:tcW w:w="551" w:type="dxa"/>
          </w:tcPr>
          <w:p w:rsidR="0070204A" w:rsidRPr="00A00CED" w:rsidRDefault="00A30C7F" w:rsidP="000B242B">
            <w:pPr>
              <w:contextualSpacing/>
              <w:rPr>
                <w:b/>
              </w:rPr>
            </w:pPr>
            <w:r w:rsidRPr="00A00CED">
              <w:rPr>
                <w:b/>
              </w:rPr>
              <w:t>6</w:t>
            </w:r>
          </w:p>
        </w:tc>
        <w:tc>
          <w:tcPr>
            <w:tcW w:w="6182" w:type="dxa"/>
            <w:shd w:val="clear" w:color="auto" w:fill="auto"/>
          </w:tcPr>
          <w:p w:rsidR="0070204A" w:rsidRPr="00A00CED" w:rsidRDefault="0070204A" w:rsidP="000B242B">
            <w:pPr>
              <w:contextualSpacing/>
              <w:rPr>
                <w:b/>
              </w:rPr>
            </w:pPr>
            <w:r w:rsidRPr="00A00CED">
              <w:rPr>
                <w:b/>
              </w:rPr>
              <w:t xml:space="preserve">Sistem </w:t>
            </w:r>
            <w:r w:rsidR="009B1F23" w:rsidRPr="00A00CED">
              <w:rPr>
                <w:b/>
              </w:rPr>
              <w:t xml:space="preserve">dedicat </w:t>
            </w:r>
            <w:r w:rsidRPr="00A00CED">
              <w:rPr>
                <w:b/>
              </w:rPr>
              <w:t xml:space="preserve">pentru aplicatie Arhiva </w:t>
            </w:r>
          </w:p>
        </w:tc>
        <w:tc>
          <w:tcPr>
            <w:tcW w:w="2283" w:type="dxa"/>
          </w:tcPr>
          <w:p w:rsidR="0070204A" w:rsidRPr="00A00CED" w:rsidRDefault="009331F0" w:rsidP="000B242B">
            <w:pPr>
              <w:contextualSpacing/>
              <w:rPr>
                <w:b/>
              </w:rPr>
            </w:pPr>
            <w:r w:rsidRPr="00A00CED">
              <w:rPr>
                <w:b/>
              </w:rPr>
              <w:t>1</w:t>
            </w:r>
          </w:p>
        </w:tc>
      </w:tr>
      <w:tr w:rsidR="00A00CED" w:rsidRPr="00A00CED" w:rsidTr="006350F8">
        <w:tc>
          <w:tcPr>
            <w:tcW w:w="551" w:type="dxa"/>
          </w:tcPr>
          <w:p w:rsidR="0070204A" w:rsidRPr="00A00CED" w:rsidRDefault="0070204A" w:rsidP="000B242B">
            <w:pPr>
              <w:contextualSpacing/>
            </w:pPr>
          </w:p>
        </w:tc>
        <w:tc>
          <w:tcPr>
            <w:tcW w:w="6182" w:type="dxa"/>
            <w:shd w:val="clear" w:color="auto" w:fill="auto"/>
          </w:tcPr>
          <w:p w:rsidR="00AB640C" w:rsidRPr="00A00CED" w:rsidRDefault="00AB640C" w:rsidP="000B242B">
            <w:pPr>
              <w:contextualSpacing/>
            </w:pPr>
            <w:r w:rsidRPr="00A00CED">
              <w:t>Sistem dedicat pentru aplicatie Arhiva compus din:</w:t>
            </w:r>
          </w:p>
          <w:p w:rsidR="0070204A" w:rsidRPr="00A00CED" w:rsidRDefault="0070204A" w:rsidP="000B242B">
            <w:pPr>
              <w:pStyle w:val="ListParagraph"/>
              <w:numPr>
                <w:ilvl w:val="0"/>
                <w:numId w:val="2"/>
              </w:numPr>
            </w:pPr>
            <w:r w:rsidRPr="00A00CED">
              <w:t>1 x Server:</w:t>
            </w:r>
          </w:p>
          <w:p w:rsidR="0070204A" w:rsidRPr="00A00CED" w:rsidRDefault="0070204A" w:rsidP="000B242B">
            <w:pPr>
              <w:pStyle w:val="ListParagraph"/>
              <w:numPr>
                <w:ilvl w:val="1"/>
                <w:numId w:val="2"/>
              </w:numPr>
            </w:pPr>
            <w:r w:rsidRPr="00A00CED">
              <w:t>Minim 2 x CPU Intel Xeon sau echivalent</w:t>
            </w:r>
          </w:p>
          <w:p w:rsidR="0070204A" w:rsidRPr="00A00CED" w:rsidRDefault="0070204A" w:rsidP="000B242B">
            <w:pPr>
              <w:pStyle w:val="ListParagraph"/>
              <w:numPr>
                <w:ilvl w:val="1"/>
                <w:numId w:val="2"/>
              </w:numPr>
            </w:pPr>
            <w:r w:rsidRPr="00A00CED">
              <w:t>Minim 128 GB RAM</w:t>
            </w:r>
          </w:p>
          <w:p w:rsidR="0070204A" w:rsidRPr="00A00CED" w:rsidRDefault="0070204A" w:rsidP="000B242B">
            <w:pPr>
              <w:pStyle w:val="ListParagraph"/>
              <w:numPr>
                <w:ilvl w:val="1"/>
                <w:numId w:val="2"/>
              </w:numPr>
            </w:pPr>
            <w:r w:rsidRPr="00A00CED">
              <w:t>Minim 2x 480 GB SSD</w:t>
            </w:r>
          </w:p>
          <w:p w:rsidR="0070204A" w:rsidRPr="00A00CED" w:rsidRDefault="0070204A" w:rsidP="000B242B">
            <w:pPr>
              <w:pStyle w:val="ListParagraph"/>
              <w:numPr>
                <w:ilvl w:val="1"/>
                <w:numId w:val="2"/>
              </w:numPr>
            </w:pPr>
            <w:r w:rsidRPr="00A00CED">
              <w:t>Minim 2x 1.9 TB SSD SAS</w:t>
            </w:r>
          </w:p>
          <w:p w:rsidR="0070204A" w:rsidRPr="00A00CED" w:rsidRDefault="0070204A" w:rsidP="000B242B">
            <w:pPr>
              <w:pStyle w:val="ListParagraph"/>
              <w:numPr>
                <w:ilvl w:val="1"/>
                <w:numId w:val="2"/>
              </w:numPr>
            </w:pPr>
            <w:r w:rsidRPr="00A00CED">
              <w:t>Raid Controller</w:t>
            </w:r>
          </w:p>
          <w:p w:rsidR="00A30C7F" w:rsidRPr="00A00CED" w:rsidRDefault="00A30C7F" w:rsidP="000B242B">
            <w:pPr>
              <w:pStyle w:val="ListParagraph"/>
              <w:numPr>
                <w:ilvl w:val="0"/>
                <w:numId w:val="2"/>
              </w:numPr>
              <w:spacing w:after="160"/>
            </w:pPr>
            <w:r w:rsidRPr="00A00CED">
              <w:t xml:space="preserve">1 x Storage </w:t>
            </w:r>
          </w:p>
          <w:p w:rsidR="00A30C7F" w:rsidRPr="00A00CED" w:rsidRDefault="00A30C7F" w:rsidP="000B242B">
            <w:pPr>
              <w:pStyle w:val="ListParagraph"/>
              <w:numPr>
                <w:ilvl w:val="1"/>
                <w:numId w:val="2"/>
              </w:numPr>
              <w:spacing w:after="160"/>
            </w:pPr>
            <w:r w:rsidRPr="00A00CED">
              <w:t>2 hdd a cate 8Tb fiecare</w:t>
            </w:r>
          </w:p>
          <w:p w:rsidR="00A30C7F" w:rsidRPr="00A00CED" w:rsidRDefault="00A30C7F" w:rsidP="000B242B">
            <w:pPr>
              <w:pStyle w:val="ListParagraph"/>
              <w:numPr>
                <w:ilvl w:val="1"/>
                <w:numId w:val="2"/>
              </w:numPr>
              <w:spacing w:after="160"/>
            </w:pPr>
            <w:r w:rsidRPr="00A00CED">
              <w:t>configurate in RAID 1 (oglinda).</w:t>
            </w:r>
          </w:p>
          <w:p w:rsidR="00A30C7F" w:rsidRPr="00A00CED" w:rsidRDefault="00A30C7F" w:rsidP="000B242B">
            <w:pPr>
              <w:pStyle w:val="ListParagraph"/>
              <w:numPr>
                <w:ilvl w:val="1"/>
                <w:numId w:val="2"/>
              </w:numPr>
              <w:spacing w:after="160"/>
            </w:pPr>
            <w:r w:rsidRPr="00A00CED">
              <w:t>minim procesor minim Xeon 4 core 3.1 GHz sau echivalent</w:t>
            </w:r>
          </w:p>
          <w:p w:rsidR="00A30C7F" w:rsidRPr="00A00CED" w:rsidRDefault="00A30C7F" w:rsidP="000B242B">
            <w:pPr>
              <w:pStyle w:val="ListParagraph"/>
              <w:numPr>
                <w:ilvl w:val="1"/>
                <w:numId w:val="2"/>
              </w:numPr>
              <w:spacing w:after="160"/>
            </w:pPr>
            <w:r w:rsidRPr="00A00CED">
              <w:t>minim 16 Gb memorie RAM</w:t>
            </w:r>
          </w:p>
          <w:p w:rsidR="0070204A" w:rsidRPr="00A00CED" w:rsidRDefault="00A30C7F" w:rsidP="000B242B">
            <w:pPr>
              <w:pStyle w:val="ListParagraph"/>
              <w:numPr>
                <w:ilvl w:val="1"/>
                <w:numId w:val="2"/>
              </w:numPr>
            </w:pPr>
            <w:r w:rsidRPr="00A00CED">
              <w:t>Carcasa cu sistem prindere pentru rack-uri 2 U sau 3 U.</w:t>
            </w:r>
          </w:p>
        </w:tc>
        <w:tc>
          <w:tcPr>
            <w:tcW w:w="2283" w:type="dxa"/>
          </w:tcPr>
          <w:p w:rsidR="0070204A" w:rsidRPr="00A00CED" w:rsidRDefault="0070204A" w:rsidP="000B242B">
            <w:pPr>
              <w:contextualSpacing/>
            </w:pPr>
          </w:p>
        </w:tc>
      </w:tr>
      <w:tr w:rsidR="00A00CED" w:rsidRPr="00A00CED" w:rsidTr="006350F8">
        <w:tc>
          <w:tcPr>
            <w:tcW w:w="551" w:type="dxa"/>
          </w:tcPr>
          <w:p w:rsidR="0070204A" w:rsidRPr="00A00CED" w:rsidRDefault="00A30C7F" w:rsidP="000B242B">
            <w:pPr>
              <w:contextualSpacing/>
              <w:rPr>
                <w:b/>
              </w:rPr>
            </w:pPr>
            <w:r w:rsidRPr="00A00CED">
              <w:rPr>
                <w:b/>
              </w:rPr>
              <w:t>7</w:t>
            </w:r>
          </w:p>
        </w:tc>
        <w:tc>
          <w:tcPr>
            <w:tcW w:w="6182" w:type="dxa"/>
            <w:shd w:val="clear" w:color="auto" w:fill="auto"/>
          </w:tcPr>
          <w:p w:rsidR="0070204A" w:rsidRPr="00A00CED" w:rsidRDefault="0070204A" w:rsidP="000B242B">
            <w:pPr>
              <w:contextualSpacing/>
              <w:jc w:val="left"/>
              <w:rPr>
                <w:b/>
                <w:highlight w:val="darkCyan"/>
              </w:rPr>
            </w:pPr>
            <w:r w:rsidRPr="00A00CED">
              <w:rPr>
                <w:b/>
              </w:rPr>
              <w:t xml:space="preserve">Sistem </w:t>
            </w:r>
            <w:r w:rsidR="009B1F23" w:rsidRPr="00A00CED">
              <w:rPr>
                <w:b/>
              </w:rPr>
              <w:t xml:space="preserve">dedicat </w:t>
            </w:r>
            <w:r w:rsidRPr="00A00CED">
              <w:rPr>
                <w:b/>
              </w:rPr>
              <w:t>pentru aplicatie WEB – SITE institutie</w:t>
            </w:r>
            <w:r w:rsidR="00186799" w:rsidRPr="00A00CED">
              <w:rPr>
                <w:b/>
              </w:rPr>
              <w:t xml:space="preserve"> si aplicatie intranet</w:t>
            </w:r>
          </w:p>
        </w:tc>
        <w:tc>
          <w:tcPr>
            <w:tcW w:w="2283" w:type="dxa"/>
          </w:tcPr>
          <w:p w:rsidR="0070204A" w:rsidRPr="00A00CED" w:rsidRDefault="009331F0" w:rsidP="000B242B">
            <w:pPr>
              <w:contextualSpacing/>
              <w:rPr>
                <w:b/>
              </w:rPr>
            </w:pPr>
            <w:r w:rsidRPr="00A00CED">
              <w:rPr>
                <w:b/>
              </w:rPr>
              <w:t>1</w:t>
            </w:r>
          </w:p>
        </w:tc>
      </w:tr>
      <w:tr w:rsidR="00A00CED" w:rsidRPr="00A00CED" w:rsidTr="006350F8">
        <w:tc>
          <w:tcPr>
            <w:tcW w:w="551" w:type="dxa"/>
          </w:tcPr>
          <w:p w:rsidR="0070204A" w:rsidRPr="00A00CED" w:rsidRDefault="0070204A" w:rsidP="000B242B">
            <w:pPr>
              <w:contextualSpacing/>
            </w:pPr>
          </w:p>
        </w:tc>
        <w:tc>
          <w:tcPr>
            <w:tcW w:w="6182" w:type="dxa"/>
            <w:shd w:val="clear" w:color="auto" w:fill="auto"/>
          </w:tcPr>
          <w:p w:rsidR="001D66B8" w:rsidRPr="00A00CED" w:rsidRDefault="001D66B8" w:rsidP="000B242B">
            <w:pPr>
              <w:contextualSpacing/>
            </w:pPr>
            <w:r w:rsidRPr="00A00CED">
              <w:t>Sistem dedicat pentru aplicatie WEB – SITE institutie si aplicatie intranet, compus din:</w:t>
            </w:r>
          </w:p>
          <w:p w:rsidR="0070204A" w:rsidRPr="00A00CED" w:rsidRDefault="0070204A" w:rsidP="000B242B">
            <w:pPr>
              <w:pStyle w:val="ListParagraph"/>
              <w:numPr>
                <w:ilvl w:val="0"/>
                <w:numId w:val="2"/>
              </w:numPr>
              <w:spacing w:after="160"/>
            </w:pPr>
            <w:r w:rsidRPr="00A00CED">
              <w:t>1 x Server:</w:t>
            </w:r>
          </w:p>
          <w:p w:rsidR="0070204A" w:rsidRPr="00A00CED" w:rsidRDefault="0070204A" w:rsidP="000B242B">
            <w:pPr>
              <w:pStyle w:val="ListParagraph"/>
              <w:numPr>
                <w:ilvl w:val="1"/>
                <w:numId w:val="2"/>
              </w:numPr>
              <w:spacing w:after="160"/>
            </w:pPr>
            <w:r w:rsidRPr="00A00CED">
              <w:t>Minim 2 x CPU Intel Xeon sau echivalent</w:t>
            </w:r>
          </w:p>
          <w:p w:rsidR="0070204A" w:rsidRPr="00A00CED" w:rsidRDefault="0070204A" w:rsidP="000B242B">
            <w:pPr>
              <w:pStyle w:val="ListParagraph"/>
              <w:numPr>
                <w:ilvl w:val="1"/>
                <w:numId w:val="2"/>
              </w:numPr>
              <w:spacing w:after="160"/>
            </w:pPr>
            <w:r w:rsidRPr="00A00CED">
              <w:t>Minim 128 GB RAM</w:t>
            </w:r>
          </w:p>
          <w:p w:rsidR="0070204A" w:rsidRPr="00A00CED" w:rsidRDefault="0070204A" w:rsidP="000B242B">
            <w:pPr>
              <w:pStyle w:val="ListParagraph"/>
              <w:numPr>
                <w:ilvl w:val="1"/>
                <w:numId w:val="2"/>
              </w:numPr>
              <w:spacing w:after="160"/>
            </w:pPr>
            <w:r w:rsidRPr="00A00CED">
              <w:t>Minim 2x 480 GB SSD</w:t>
            </w:r>
          </w:p>
          <w:p w:rsidR="0070204A" w:rsidRPr="00A00CED" w:rsidRDefault="0070204A" w:rsidP="000B242B">
            <w:pPr>
              <w:pStyle w:val="ListParagraph"/>
              <w:numPr>
                <w:ilvl w:val="1"/>
                <w:numId w:val="2"/>
              </w:numPr>
              <w:spacing w:after="160"/>
            </w:pPr>
            <w:r w:rsidRPr="00A00CED">
              <w:t>Minim 2x 1.9 TB SSD SAS</w:t>
            </w:r>
          </w:p>
          <w:p w:rsidR="0070204A" w:rsidRPr="00A00CED" w:rsidRDefault="0070204A" w:rsidP="000B242B">
            <w:pPr>
              <w:pStyle w:val="ListParagraph"/>
              <w:numPr>
                <w:ilvl w:val="1"/>
                <w:numId w:val="2"/>
              </w:numPr>
              <w:spacing w:after="160"/>
            </w:pPr>
            <w:r w:rsidRPr="00A00CED">
              <w:lastRenderedPageBreak/>
              <w:t>Raid Controller</w:t>
            </w:r>
          </w:p>
          <w:p w:rsidR="00A30C7F" w:rsidRPr="00A00CED" w:rsidRDefault="00A30C7F" w:rsidP="000B242B">
            <w:pPr>
              <w:pStyle w:val="ListParagraph"/>
              <w:numPr>
                <w:ilvl w:val="0"/>
                <w:numId w:val="2"/>
              </w:numPr>
              <w:spacing w:after="160"/>
            </w:pPr>
            <w:r w:rsidRPr="00A00CED">
              <w:t xml:space="preserve">1 x Storage </w:t>
            </w:r>
          </w:p>
          <w:p w:rsidR="00A30C7F" w:rsidRPr="00A00CED" w:rsidRDefault="00A30C7F" w:rsidP="000B242B">
            <w:pPr>
              <w:pStyle w:val="ListParagraph"/>
              <w:numPr>
                <w:ilvl w:val="1"/>
                <w:numId w:val="2"/>
              </w:numPr>
              <w:spacing w:after="160"/>
            </w:pPr>
            <w:r w:rsidRPr="00A00CED">
              <w:t>2 hdd a cate 8Tb fiecare</w:t>
            </w:r>
          </w:p>
          <w:p w:rsidR="00A30C7F" w:rsidRPr="00A00CED" w:rsidRDefault="00A30C7F" w:rsidP="000B242B">
            <w:pPr>
              <w:pStyle w:val="ListParagraph"/>
              <w:numPr>
                <w:ilvl w:val="1"/>
                <w:numId w:val="2"/>
              </w:numPr>
              <w:spacing w:after="160"/>
            </w:pPr>
            <w:r w:rsidRPr="00A00CED">
              <w:t>configurate in RAID 1 (oglinda).</w:t>
            </w:r>
          </w:p>
          <w:p w:rsidR="00A30C7F" w:rsidRPr="00A00CED" w:rsidRDefault="00A30C7F" w:rsidP="000B242B">
            <w:pPr>
              <w:pStyle w:val="ListParagraph"/>
              <w:numPr>
                <w:ilvl w:val="1"/>
                <w:numId w:val="2"/>
              </w:numPr>
              <w:spacing w:after="160"/>
            </w:pPr>
            <w:r w:rsidRPr="00A00CED">
              <w:t>minim procesor minim Xeon 4 core 3.1 GHz sau echivalent</w:t>
            </w:r>
          </w:p>
          <w:p w:rsidR="00A30C7F" w:rsidRPr="00A00CED" w:rsidRDefault="00A30C7F" w:rsidP="000B242B">
            <w:pPr>
              <w:pStyle w:val="ListParagraph"/>
              <w:numPr>
                <w:ilvl w:val="1"/>
                <w:numId w:val="2"/>
              </w:numPr>
              <w:spacing w:after="160"/>
            </w:pPr>
            <w:r w:rsidRPr="00A00CED">
              <w:t>minim 16 Gb memorie RAM</w:t>
            </w:r>
          </w:p>
          <w:p w:rsidR="00A30C7F" w:rsidRPr="00A00CED" w:rsidRDefault="00A30C7F" w:rsidP="000B242B">
            <w:pPr>
              <w:pStyle w:val="ListParagraph"/>
              <w:numPr>
                <w:ilvl w:val="1"/>
                <w:numId w:val="2"/>
              </w:numPr>
              <w:spacing w:after="160"/>
            </w:pPr>
            <w:r w:rsidRPr="00A00CED">
              <w:t>Carcasa cu sistem prindere pentru rack-uri 2 U sau 3 U.</w:t>
            </w:r>
          </w:p>
          <w:p w:rsidR="0070204A" w:rsidRPr="00A00CED" w:rsidRDefault="0070204A" w:rsidP="000B242B">
            <w:pPr>
              <w:pStyle w:val="ListParagraph"/>
              <w:ind w:left="1800"/>
              <w:rPr>
                <w:highlight w:val="darkCyan"/>
              </w:rPr>
            </w:pPr>
          </w:p>
        </w:tc>
        <w:tc>
          <w:tcPr>
            <w:tcW w:w="2283" w:type="dxa"/>
          </w:tcPr>
          <w:p w:rsidR="0070204A" w:rsidRPr="00A00CED" w:rsidRDefault="0070204A" w:rsidP="000B242B">
            <w:pPr>
              <w:contextualSpacing/>
            </w:pPr>
          </w:p>
        </w:tc>
      </w:tr>
      <w:tr w:rsidR="00A00CED" w:rsidRPr="00A00CED" w:rsidTr="006350F8">
        <w:tc>
          <w:tcPr>
            <w:tcW w:w="551" w:type="dxa"/>
          </w:tcPr>
          <w:p w:rsidR="0070204A" w:rsidRPr="00A00CED" w:rsidRDefault="00A30C7F" w:rsidP="000B242B">
            <w:pPr>
              <w:contextualSpacing/>
              <w:rPr>
                <w:b/>
              </w:rPr>
            </w:pPr>
            <w:r w:rsidRPr="00A00CED">
              <w:rPr>
                <w:b/>
              </w:rPr>
              <w:lastRenderedPageBreak/>
              <w:t>8</w:t>
            </w:r>
          </w:p>
        </w:tc>
        <w:tc>
          <w:tcPr>
            <w:tcW w:w="6182" w:type="dxa"/>
            <w:shd w:val="clear" w:color="auto" w:fill="auto"/>
          </w:tcPr>
          <w:p w:rsidR="0070204A" w:rsidRPr="00A00CED" w:rsidRDefault="00CD23B0" w:rsidP="000B242B">
            <w:pPr>
              <w:contextualSpacing/>
              <w:rPr>
                <w:b/>
              </w:rPr>
            </w:pPr>
            <w:r w:rsidRPr="00A01799">
              <w:rPr>
                <w:b/>
                <w:highlight w:val="yellow"/>
              </w:rPr>
              <w:t>E</w:t>
            </w:r>
            <w:r w:rsidR="00700AD4" w:rsidRPr="00A01799">
              <w:rPr>
                <w:b/>
                <w:highlight w:val="yellow"/>
              </w:rPr>
              <w:t xml:space="preserve">xecutie </w:t>
            </w:r>
            <w:r w:rsidR="0070204A" w:rsidRPr="00A01799">
              <w:rPr>
                <w:b/>
                <w:highlight w:val="yellow"/>
              </w:rPr>
              <w:t xml:space="preserve">Sistem </w:t>
            </w:r>
            <w:r w:rsidR="009B1F23" w:rsidRPr="00A01799">
              <w:rPr>
                <w:b/>
                <w:highlight w:val="yellow"/>
              </w:rPr>
              <w:t xml:space="preserve">dedicat </w:t>
            </w:r>
            <w:r w:rsidR="0070204A" w:rsidRPr="00A01799">
              <w:rPr>
                <w:b/>
                <w:highlight w:val="yellow"/>
              </w:rPr>
              <w:t>pentru</w:t>
            </w:r>
            <w:r w:rsidR="00700AD4" w:rsidRPr="00A01799">
              <w:rPr>
                <w:b/>
                <w:highlight w:val="yellow"/>
              </w:rPr>
              <w:t>managementul serviciilor de securitate</w:t>
            </w:r>
          </w:p>
        </w:tc>
        <w:tc>
          <w:tcPr>
            <w:tcW w:w="2283" w:type="dxa"/>
          </w:tcPr>
          <w:p w:rsidR="0070204A" w:rsidRPr="00A00CED" w:rsidRDefault="009331F0" w:rsidP="000B242B">
            <w:pPr>
              <w:contextualSpacing/>
              <w:rPr>
                <w:b/>
              </w:rPr>
            </w:pPr>
            <w:r w:rsidRPr="00A00CED">
              <w:rPr>
                <w:b/>
              </w:rPr>
              <w:t>1</w:t>
            </w:r>
          </w:p>
        </w:tc>
      </w:tr>
      <w:tr w:rsidR="00A00CED" w:rsidRPr="00A00CED" w:rsidTr="006350F8">
        <w:tc>
          <w:tcPr>
            <w:tcW w:w="551" w:type="dxa"/>
          </w:tcPr>
          <w:p w:rsidR="0070204A" w:rsidRPr="00A00CED" w:rsidRDefault="0070204A" w:rsidP="000B242B">
            <w:pPr>
              <w:contextualSpacing/>
            </w:pPr>
          </w:p>
        </w:tc>
        <w:tc>
          <w:tcPr>
            <w:tcW w:w="6182" w:type="dxa"/>
            <w:shd w:val="clear" w:color="auto" w:fill="auto"/>
          </w:tcPr>
          <w:p w:rsidR="008E0E9C" w:rsidRPr="00A00CED" w:rsidRDefault="006D54D6" w:rsidP="000B242B">
            <w:pPr>
              <w:contextualSpacing/>
            </w:pPr>
            <w:r>
              <w:t>E</w:t>
            </w:r>
            <w:r w:rsidR="008E0E9C" w:rsidRPr="00A00CED">
              <w:t>xecutie Sistem dedicat pentru managementul serviciilor de securitate(management control acces/utilizatori/personal, management iluminat de securitate, management echipamente si  dispozitive detectie la incendiu, etc) la nivel de institutie, compus din:</w:t>
            </w:r>
          </w:p>
          <w:p w:rsidR="0070204A" w:rsidRPr="00A00CED" w:rsidRDefault="009B1F23" w:rsidP="000B242B">
            <w:pPr>
              <w:pStyle w:val="ListParagraph"/>
              <w:numPr>
                <w:ilvl w:val="0"/>
                <w:numId w:val="2"/>
              </w:numPr>
              <w:spacing w:after="160"/>
            </w:pPr>
            <w:r w:rsidRPr="00A00CED">
              <w:t>1</w:t>
            </w:r>
            <w:r w:rsidR="0070204A" w:rsidRPr="00A00CED">
              <w:t xml:space="preserve"> x Server:</w:t>
            </w:r>
          </w:p>
          <w:p w:rsidR="0070204A" w:rsidRPr="00A00CED" w:rsidRDefault="0070204A" w:rsidP="000B242B">
            <w:pPr>
              <w:pStyle w:val="ListParagraph"/>
              <w:numPr>
                <w:ilvl w:val="1"/>
                <w:numId w:val="2"/>
              </w:numPr>
              <w:spacing w:after="160"/>
            </w:pPr>
            <w:r w:rsidRPr="00A00CED">
              <w:t>Minim 2 x CPU Intel Xeon sau echivalent</w:t>
            </w:r>
          </w:p>
          <w:p w:rsidR="0070204A" w:rsidRPr="00A00CED" w:rsidRDefault="0070204A" w:rsidP="000B242B">
            <w:pPr>
              <w:pStyle w:val="ListParagraph"/>
              <w:numPr>
                <w:ilvl w:val="1"/>
                <w:numId w:val="2"/>
              </w:numPr>
              <w:spacing w:after="160"/>
            </w:pPr>
            <w:r w:rsidRPr="00A00CED">
              <w:t>Minim 128 GB RAM</w:t>
            </w:r>
          </w:p>
          <w:p w:rsidR="0070204A" w:rsidRPr="00A00CED" w:rsidRDefault="0070204A" w:rsidP="000B242B">
            <w:pPr>
              <w:pStyle w:val="ListParagraph"/>
              <w:numPr>
                <w:ilvl w:val="1"/>
                <w:numId w:val="2"/>
              </w:numPr>
              <w:spacing w:after="160"/>
            </w:pPr>
            <w:r w:rsidRPr="00A00CED">
              <w:t>Minim 2x 480 GB SSD</w:t>
            </w:r>
          </w:p>
          <w:p w:rsidR="0070204A" w:rsidRPr="00A00CED" w:rsidRDefault="0070204A" w:rsidP="000B242B">
            <w:pPr>
              <w:pStyle w:val="ListParagraph"/>
              <w:numPr>
                <w:ilvl w:val="1"/>
                <w:numId w:val="2"/>
              </w:numPr>
              <w:spacing w:after="160"/>
            </w:pPr>
            <w:r w:rsidRPr="00A00CED">
              <w:t>Minim 2x 1.9 TB SSD SAS</w:t>
            </w:r>
          </w:p>
          <w:p w:rsidR="0070204A" w:rsidRPr="00A00CED" w:rsidRDefault="0070204A" w:rsidP="000B242B">
            <w:pPr>
              <w:pStyle w:val="ListParagraph"/>
              <w:numPr>
                <w:ilvl w:val="1"/>
                <w:numId w:val="2"/>
              </w:numPr>
              <w:spacing w:after="160"/>
            </w:pPr>
            <w:r w:rsidRPr="00A00CED">
              <w:t>Raid Controller</w:t>
            </w:r>
          </w:p>
          <w:p w:rsidR="00A30C7F" w:rsidRPr="00A00CED" w:rsidRDefault="00A30C7F" w:rsidP="000B242B">
            <w:pPr>
              <w:pStyle w:val="ListParagraph"/>
              <w:numPr>
                <w:ilvl w:val="0"/>
                <w:numId w:val="2"/>
              </w:numPr>
              <w:spacing w:after="160"/>
            </w:pPr>
            <w:r w:rsidRPr="00A00CED">
              <w:t xml:space="preserve">1 x Storage </w:t>
            </w:r>
          </w:p>
          <w:p w:rsidR="00A30C7F" w:rsidRPr="00A00CED" w:rsidRDefault="00A30C7F" w:rsidP="000B242B">
            <w:pPr>
              <w:pStyle w:val="ListParagraph"/>
              <w:numPr>
                <w:ilvl w:val="1"/>
                <w:numId w:val="2"/>
              </w:numPr>
              <w:spacing w:after="160"/>
            </w:pPr>
            <w:r w:rsidRPr="00A00CED">
              <w:t>2 hdd a cate 8Tb fiecare</w:t>
            </w:r>
          </w:p>
          <w:p w:rsidR="00A30C7F" w:rsidRPr="00A00CED" w:rsidRDefault="00A30C7F" w:rsidP="000B242B">
            <w:pPr>
              <w:pStyle w:val="ListParagraph"/>
              <w:numPr>
                <w:ilvl w:val="1"/>
                <w:numId w:val="2"/>
              </w:numPr>
              <w:spacing w:after="160"/>
            </w:pPr>
            <w:r w:rsidRPr="00A00CED">
              <w:t>configurate in RAID 1 (oglinda).</w:t>
            </w:r>
          </w:p>
          <w:p w:rsidR="00A30C7F" w:rsidRPr="00A00CED" w:rsidRDefault="00A30C7F" w:rsidP="000B242B">
            <w:pPr>
              <w:pStyle w:val="ListParagraph"/>
              <w:numPr>
                <w:ilvl w:val="1"/>
                <w:numId w:val="2"/>
              </w:numPr>
              <w:spacing w:after="160"/>
            </w:pPr>
            <w:r w:rsidRPr="00A00CED">
              <w:t>minim procesor minim Xeon 4 core 3.1 GHz sau echivalent</w:t>
            </w:r>
          </w:p>
          <w:p w:rsidR="00A30C7F" w:rsidRPr="00A00CED" w:rsidRDefault="00A30C7F" w:rsidP="000B242B">
            <w:pPr>
              <w:pStyle w:val="ListParagraph"/>
              <w:numPr>
                <w:ilvl w:val="1"/>
                <w:numId w:val="2"/>
              </w:numPr>
              <w:spacing w:after="160"/>
            </w:pPr>
            <w:r w:rsidRPr="00A00CED">
              <w:t>minim 16 Gb memorie RAM</w:t>
            </w:r>
          </w:p>
          <w:p w:rsidR="0070204A" w:rsidRPr="00A00CED" w:rsidRDefault="00A30C7F" w:rsidP="000B242B">
            <w:pPr>
              <w:pStyle w:val="ListParagraph"/>
              <w:numPr>
                <w:ilvl w:val="1"/>
                <w:numId w:val="2"/>
              </w:numPr>
              <w:spacing w:after="160"/>
            </w:pPr>
            <w:r w:rsidRPr="00A00CED">
              <w:t>Carcasa cu sistem prindere pentru rack-uri 2 U sau 3 U.</w:t>
            </w:r>
          </w:p>
          <w:p w:rsidR="008012BD" w:rsidRPr="00A00CED" w:rsidRDefault="00F200BB" w:rsidP="000B242B">
            <w:pPr>
              <w:pStyle w:val="ListParagraph"/>
              <w:numPr>
                <w:ilvl w:val="0"/>
                <w:numId w:val="2"/>
              </w:numPr>
              <w:spacing w:after="160"/>
            </w:pPr>
            <w:r w:rsidRPr="00A00CED">
              <w:t>Centrale comunicare IP</w:t>
            </w:r>
          </w:p>
          <w:p w:rsidR="00F200BB" w:rsidRPr="00A00CED" w:rsidRDefault="00F200BB" w:rsidP="000B242B">
            <w:pPr>
              <w:pStyle w:val="ListParagraph"/>
              <w:numPr>
                <w:ilvl w:val="0"/>
                <w:numId w:val="2"/>
              </w:numPr>
            </w:pPr>
            <w:r w:rsidRPr="00A00CED">
              <w:t>Minim 5 module cu cititoare car</w:t>
            </w:r>
            <w:r w:rsidR="00984647" w:rsidRPr="00A00CED">
              <w:t xml:space="preserve">d de acces și citire biometrică(minim recunoastere faciala, </w:t>
            </w:r>
            <w:r w:rsidRPr="00A00CED">
              <w:t>amprentă</w:t>
            </w:r>
            <w:r w:rsidR="00984647" w:rsidRPr="00A00CED">
              <w:t>)</w:t>
            </w:r>
          </w:p>
          <w:p w:rsidR="00984647" w:rsidRPr="00A00CED" w:rsidRDefault="00984647" w:rsidP="000B242B">
            <w:pPr>
              <w:pStyle w:val="ListParagraph"/>
              <w:numPr>
                <w:ilvl w:val="0"/>
                <w:numId w:val="2"/>
              </w:numPr>
            </w:pPr>
            <w:r w:rsidRPr="00A00CED">
              <w:lastRenderedPageBreak/>
              <w:t xml:space="preserve">Minim </w:t>
            </w:r>
            <w:r w:rsidR="0025112C" w:rsidRPr="00A00CED">
              <w:t>10</w:t>
            </w:r>
            <w:r w:rsidRPr="00A00CED">
              <w:t xml:space="preserve"> Senzori de proximitate</w:t>
            </w:r>
          </w:p>
          <w:p w:rsidR="0025112C" w:rsidRPr="00A00CED" w:rsidRDefault="0025112C" w:rsidP="000B242B">
            <w:pPr>
              <w:pStyle w:val="ListParagraph"/>
              <w:numPr>
                <w:ilvl w:val="0"/>
                <w:numId w:val="2"/>
              </w:numPr>
            </w:pPr>
            <w:r w:rsidRPr="00A00CED">
              <w:t>Minim 10 senzori de miscare</w:t>
            </w:r>
          </w:p>
          <w:p w:rsidR="00F200BB" w:rsidRPr="00A00CED" w:rsidRDefault="00F200BB" w:rsidP="000B242B">
            <w:pPr>
              <w:pStyle w:val="ListParagraph"/>
              <w:numPr>
                <w:ilvl w:val="0"/>
                <w:numId w:val="2"/>
              </w:numPr>
            </w:pPr>
            <w:r w:rsidRPr="00A00CED">
              <w:t>Minim 40 de sisteme independente de control acces</w:t>
            </w:r>
          </w:p>
          <w:p w:rsidR="00F200BB" w:rsidRPr="00A00CED" w:rsidRDefault="00F200BB" w:rsidP="000B242B">
            <w:pPr>
              <w:pStyle w:val="ListParagraph"/>
              <w:numPr>
                <w:ilvl w:val="0"/>
                <w:numId w:val="2"/>
              </w:numPr>
            </w:pPr>
            <w:r w:rsidRPr="00A00CED">
              <w:t>650 de cartele acces</w:t>
            </w:r>
          </w:p>
          <w:p w:rsidR="00F200BB" w:rsidRPr="00A00CED" w:rsidRDefault="00F200BB" w:rsidP="000B242B">
            <w:pPr>
              <w:pStyle w:val="ListParagraph"/>
              <w:numPr>
                <w:ilvl w:val="0"/>
                <w:numId w:val="2"/>
              </w:numPr>
            </w:pPr>
            <w:r w:rsidRPr="00A00CED">
              <w:t xml:space="preserve">Minim 50 de butoane interioare </w:t>
            </w:r>
          </w:p>
          <w:p w:rsidR="008012BD" w:rsidRPr="00A00CED" w:rsidRDefault="00F200BB" w:rsidP="000B242B">
            <w:pPr>
              <w:pStyle w:val="ListParagraph"/>
              <w:numPr>
                <w:ilvl w:val="0"/>
                <w:numId w:val="2"/>
              </w:numPr>
            </w:pPr>
            <w:r w:rsidRPr="00A00CED">
              <w:t>Minim 1000 de brățări acces pentru pacienti</w:t>
            </w:r>
          </w:p>
        </w:tc>
        <w:tc>
          <w:tcPr>
            <w:tcW w:w="2283" w:type="dxa"/>
          </w:tcPr>
          <w:p w:rsidR="0070204A" w:rsidRPr="00A00CED" w:rsidRDefault="0070204A" w:rsidP="000B242B">
            <w:pPr>
              <w:contextualSpacing/>
            </w:pPr>
          </w:p>
        </w:tc>
      </w:tr>
      <w:tr w:rsidR="00A00CED" w:rsidRPr="00A00CED" w:rsidTr="006350F8">
        <w:tc>
          <w:tcPr>
            <w:tcW w:w="551" w:type="dxa"/>
          </w:tcPr>
          <w:p w:rsidR="0070204A" w:rsidRPr="00A00CED" w:rsidRDefault="00A30C7F" w:rsidP="000B242B">
            <w:pPr>
              <w:contextualSpacing/>
              <w:rPr>
                <w:b/>
              </w:rPr>
            </w:pPr>
            <w:r w:rsidRPr="00A00CED">
              <w:rPr>
                <w:b/>
              </w:rPr>
              <w:lastRenderedPageBreak/>
              <w:t>9</w:t>
            </w:r>
          </w:p>
        </w:tc>
        <w:tc>
          <w:tcPr>
            <w:tcW w:w="6182" w:type="dxa"/>
            <w:shd w:val="clear" w:color="auto" w:fill="auto"/>
          </w:tcPr>
          <w:p w:rsidR="0070204A" w:rsidRPr="00A00CED" w:rsidRDefault="009B1F23" w:rsidP="000B242B">
            <w:pPr>
              <w:contextualSpacing/>
              <w:rPr>
                <w:b/>
              </w:rPr>
            </w:pPr>
            <w:r w:rsidRPr="00A00CED">
              <w:rPr>
                <w:b/>
              </w:rPr>
              <w:t xml:space="preserve">Sistem dedicat pentru serviciul de mail institutie </w:t>
            </w:r>
          </w:p>
        </w:tc>
        <w:tc>
          <w:tcPr>
            <w:tcW w:w="2283" w:type="dxa"/>
          </w:tcPr>
          <w:p w:rsidR="0070204A" w:rsidRPr="00A00CED" w:rsidRDefault="009331F0" w:rsidP="000B242B">
            <w:pPr>
              <w:contextualSpacing/>
              <w:rPr>
                <w:b/>
              </w:rPr>
            </w:pPr>
            <w:r w:rsidRPr="00A00CED">
              <w:rPr>
                <w:b/>
              </w:rPr>
              <w:t>1</w:t>
            </w:r>
          </w:p>
        </w:tc>
      </w:tr>
      <w:tr w:rsidR="00A00CED" w:rsidRPr="00A00CED" w:rsidTr="006350F8">
        <w:tc>
          <w:tcPr>
            <w:tcW w:w="551" w:type="dxa"/>
          </w:tcPr>
          <w:p w:rsidR="0070204A" w:rsidRPr="00A00CED" w:rsidRDefault="0070204A" w:rsidP="000B242B">
            <w:pPr>
              <w:contextualSpacing/>
            </w:pPr>
          </w:p>
        </w:tc>
        <w:tc>
          <w:tcPr>
            <w:tcW w:w="6182" w:type="dxa"/>
            <w:shd w:val="clear" w:color="auto" w:fill="auto"/>
          </w:tcPr>
          <w:p w:rsidR="00A93A7A" w:rsidRPr="00A00CED" w:rsidRDefault="00A93A7A" w:rsidP="000B242B">
            <w:pPr>
              <w:contextualSpacing/>
            </w:pPr>
            <w:r w:rsidRPr="00A00CED">
              <w:rPr>
                <w:b/>
              </w:rPr>
              <w:t>Sistem dedicat pentru serviciul de mail institutie compus din:</w:t>
            </w:r>
          </w:p>
          <w:p w:rsidR="0070204A" w:rsidRPr="00A00CED" w:rsidRDefault="009B1F23" w:rsidP="000B242B">
            <w:pPr>
              <w:pStyle w:val="ListParagraph"/>
              <w:numPr>
                <w:ilvl w:val="0"/>
                <w:numId w:val="2"/>
              </w:numPr>
              <w:spacing w:after="160"/>
            </w:pPr>
            <w:r w:rsidRPr="00A00CED">
              <w:t>1</w:t>
            </w:r>
            <w:r w:rsidR="0070204A" w:rsidRPr="00A00CED">
              <w:t xml:space="preserve"> x Server:</w:t>
            </w:r>
          </w:p>
          <w:p w:rsidR="0070204A" w:rsidRPr="00A00CED" w:rsidRDefault="0070204A" w:rsidP="000B242B">
            <w:pPr>
              <w:pStyle w:val="ListParagraph"/>
              <w:numPr>
                <w:ilvl w:val="1"/>
                <w:numId w:val="2"/>
              </w:numPr>
              <w:spacing w:after="160"/>
            </w:pPr>
            <w:r w:rsidRPr="00A00CED">
              <w:t>Minim 2 x CPU Intel Xeon sau echivalent</w:t>
            </w:r>
          </w:p>
          <w:p w:rsidR="0070204A" w:rsidRPr="00A00CED" w:rsidRDefault="0070204A" w:rsidP="000B242B">
            <w:pPr>
              <w:pStyle w:val="ListParagraph"/>
              <w:numPr>
                <w:ilvl w:val="1"/>
                <w:numId w:val="2"/>
              </w:numPr>
              <w:spacing w:after="160"/>
            </w:pPr>
            <w:r w:rsidRPr="00A00CED">
              <w:t>Minim 128 GB RAM</w:t>
            </w:r>
          </w:p>
          <w:p w:rsidR="0070204A" w:rsidRPr="00A00CED" w:rsidRDefault="0070204A" w:rsidP="000B242B">
            <w:pPr>
              <w:pStyle w:val="ListParagraph"/>
              <w:numPr>
                <w:ilvl w:val="1"/>
                <w:numId w:val="2"/>
              </w:numPr>
              <w:spacing w:after="160"/>
            </w:pPr>
            <w:r w:rsidRPr="00A00CED">
              <w:t>Minim 2x 480 GB SSD</w:t>
            </w:r>
          </w:p>
          <w:p w:rsidR="0070204A" w:rsidRPr="00A00CED" w:rsidRDefault="0070204A" w:rsidP="000B242B">
            <w:pPr>
              <w:pStyle w:val="ListParagraph"/>
              <w:numPr>
                <w:ilvl w:val="1"/>
                <w:numId w:val="2"/>
              </w:numPr>
              <w:spacing w:after="160"/>
            </w:pPr>
            <w:r w:rsidRPr="00A00CED">
              <w:t>Minim 2x 1.9 TB SSD SAS</w:t>
            </w:r>
          </w:p>
          <w:p w:rsidR="0070204A" w:rsidRPr="00A00CED" w:rsidRDefault="0070204A" w:rsidP="000B242B">
            <w:pPr>
              <w:pStyle w:val="ListParagraph"/>
              <w:numPr>
                <w:ilvl w:val="1"/>
                <w:numId w:val="2"/>
              </w:numPr>
              <w:spacing w:after="160"/>
            </w:pPr>
            <w:r w:rsidRPr="00A00CED">
              <w:t>Raid Controller</w:t>
            </w:r>
          </w:p>
          <w:p w:rsidR="00186799" w:rsidRPr="00A00CED" w:rsidRDefault="00186799" w:rsidP="000B242B">
            <w:pPr>
              <w:pStyle w:val="ListParagraph"/>
              <w:numPr>
                <w:ilvl w:val="0"/>
                <w:numId w:val="2"/>
              </w:numPr>
              <w:spacing w:after="160"/>
            </w:pPr>
            <w:r w:rsidRPr="00A00CED">
              <w:t xml:space="preserve">1 x Storage </w:t>
            </w:r>
          </w:p>
          <w:p w:rsidR="00186799" w:rsidRPr="00A00CED" w:rsidRDefault="00186799" w:rsidP="000B242B">
            <w:pPr>
              <w:pStyle w:val="ListParagraph"/>
              <w:numPr>
                <w:ilvl w:val="1"/>
                <w:numId w:val="2"/>
              </w:numPr>
              <w:spacing w:after="160"/>
            </w:pPr>
            <w:r w:rsidRPr="00A00CED">
              <w:t>2 hdd a cate 8Tb fiecare</w:t>
            </w:r>
          </w:p>
          <w:p w:rsidR="00186799" w:rsidRPr="00A00CED" w:rsidRDefault="00186799" w:rsidP="000B242B">
            <w:pPr>
              <w:pStyle w:val="ListParagraph"/>
              <w:numPr>
                <w:ilvl w:val="1"/>
                <w:numId w:val="2"/>
              </w:numPr>
              <w:spacing w:after="160"/>
            </w:pPr>
            <w:r w:rsidRPr="00A00CED">
              <w:t>configurate in RAID 1 (oglinda).</w:t>
            </w:r>
          </w:p>
          <w:p w:rsidR="00186799" w:rsidRPr="00A00CED" w:rsidRDefault="00186799" w:rsidP="000B242B">
            <w:pPr>
              <w:pStyle w:val="ListParagraph"/>
              <w:numPr>
                <w:ilvl w:val="1"/>
                <w:numId w:val="2"/>
              </w:numPr>
              <w:spacing w:after="160"/>
            </w:pPr>
            <w:r w:rsidRPr="00A00CED">
              <w:t>minim procesor minim Xeon 4 core 3.1 GHz sau echivalent</w:t>
            </w:r>
          </w:p>
          <w:p w:rsidR="00186799" w:rsidRPr="00A00CED" w:rsidRDefault="00186799" w:rsidP="000B242B">
            <w:pPr>
              <w:pStyle w:val="ListParagraph"/>
              <w:numPr>
                <w:ilvl w:val="1"/>
                <w:numId w:val="2"/>
              </w:numPr>
              <w:spacing w:after="160"/>
            </w:pPr>
            <w:r w:rsidRPr="00A00CED">
              <w:t>minim 16 Gb memorie RAM</w:t>
            </w:r>
          </w:p>
          <w:p w:rsidR="0070204A" w:rsidRPr="00A00CED" w:rsidRDefault="00186799" w:rsidP="00C27DC5">
            <w:pPr>
              <w:pStyle w:val="ListParagraph"/>
              <w:numPr>
                <w:ilvl w:val="1"/>
                <w:numId w:val="2"/>
              </w:numPr>
              <w:spacing w:after="160"/>
            </w:pPr>
            <w:r w:rsidRPr="00A00CED">
              <w:t>Carcasa cu sistem prindere pentru rack-uri 2 U sau 3 U.</w:t>
            </w:r>
          </w:p>
        </w:tc>
        <w:tc>
          <w:tcPr>
            <w:tcW w:w="2283" w:type="dxa"/>
          </w:tcPr>
          <w:p w:rsidR="0070204A" w:rsidRPr="00A00CED" w:rsidRDefault="0070204A" w:rsidP="000B242B">
            <w:pPr>
              <w:contextualSpacing/>
            </w:pPr>
          </w:p>
        </w:tc>
      </w:tr>
      <w:tr w:rsidR="00A00CED" w:rsidRPr="00A00CED" w:rsidTr="006350F8">
        <w:tc>
          <w:tcPr>
            <w:tcW w:w="551" w:type="dxa"/>
          </w:tcPr>
          <w:p w:rsidR="0070204A" w:rsidRPr="00A00CED" w:rsidRDefault="00A30C7F" w:rsidP="000B242B">
            <w:pPr>
              <w:contextualSpacing/>
              <w:rPr>
                <w:b/>
              </w:rPr>
            </w:pPr>
            <w:r w:rsidRPr="00A00CED">
              <w:rPr>
                <w:b/>
              </w:rPr>
              <w:t>10</w:t>
            </w:r>
          </w:p>
        </w:tc>
        <w:tc>
          <w:tcPr>
            <w:tcW w:w="6182" w:type="dxa"/>
            <w:shd w:val="clear" w:color="auto" w:fill="auto"/>
          </w:tcPr>
          <w:p w:rsidR="0070204A" w:rsidRPr="00A00CED" w:rsidRDefault="009B1F23" w:rsidP="000B242B">
            <w:pPr>
              <w:contextualSpacing/>
              <w:rPr>
                <w:b/>
              </w:rPr>
            </w:pPr>
            <w:r w:rsidRPr="00A00CED">
              <w:rPr>
                <w:b/>
              </w:rPr>
              <w:t>Sistem dedicat de tip PACS</w:t>
            </w:r>
          </w:p>
        </w:tc>
        <w:tc>
          <w:tcPr>
            <w:tcW w:w="2283" w:type="dxa"/>
          </w:tcPr>
          <w:p w:rsidR="0070204A" w:rsidRPr="00A00CED" w:rsidRDefault="009331F0" w:rsidP="000B242B">
            <w:pPr>
              <w:contextualSpacing/>
              <w:rPr>
                <w:b/>
              </w:rPr>
            </w:pPr>
            <w:r w:rsidRPr="00A00CED">
              <w:rPr>
                <w:b/>
              </w:rPr>
              <w:t>1</w:t>
            </w:r>
          </w:p>
        </w:tc>
      </w:tr>
      <w:tr w:rsidR="00A00CED" w:rsidRPr="00A00CED" w:rsidTr="006350F8">
        <w:tc>
          <w:tcPr>
            <w:tcW w:w="551" w:type="dxa"/>
          </w:tcPr>
          <w:p w:rsidR="0070204A" w:rsidRPr="00A00CED" w:rsidRDefault="0070204A" w:rsidP="000B242B">
            <w:pPr>
              <w:contextualSpacing/>
            </w:pPr>
          </w:p>
        </w:tc>
        <w:tc>
          <w:tcPr>
            <w:tcW w:w="6182" w:type="dxa"/>
            <w:shd w:val="clear" w:color="auto" w:fill="auto"/>
          </w:tcPr>
          <w:p w:rsidR="003E2CEC" w:rsidRPr="00A00CED" w:rsidRDefault="003E2CEC" w:rsidP="000B242B">
            <w:pPr>
              <w:contextualSpacing/>
            </w:pPr>
            <w:r w:rsidRPr="00A00CED">
              <w:rPr>
                <w:b/>
              </w:rPr>
              <w:t>Sistem dedicat de tip PACS compus din:</w:t>
            </w:r>
          </w:p>
          <w:p w:rsidR="0070204A" w:rsidRPr="00A00CED" w:rsidRDefault="009B1F23" w:rsidP="000B242B">
            <w:pPr>
              <w:pStyle w:val="ListParagraph"/>
              <w:numPr>
                <w:ilvl w:val="0"/>
                <w:numId w:val="2"/>
              </w:numPr>
              <w:spacing w:after="160"/>
            </w:pPr>
            <w:r w:rsidRPr="00A00CED">
              <w:t>1</w:t>
            </w:r>
            <w:r w:rsidR="0070204A" w:rsidRPr="00A00CED">
              <w:t xml:space="preserve"> x Server:</w:t>
            </w:r>
          </w:p>
          <w:p w:rsidR="0070204A" w:rsidRPr="00A00CED" w:rsidRDefault="0070204A" w:rsidP="000B242B">
            <w:pPr>
              <w:pStyle w:val="ListParagraph"/>
              <w:numPr>
                <w:ilvl w:val="1"/>
                <w:numId w:val="2"/>
              </w:numPr>
              <w:spacing w:after="160"/>
            </w:pPr>
            <w:r w:rsidRPr="00A00CED">
              <w:t>Minim 2 x CPU Intel Xeon sau echivalent</w:t>
            </w:r>
          </w:p>
          <w:p w:rsidR="0070204A" w:rsidRPr="00A00CED" w:rsidRDefault="0070204A" w:rsidP="000B242B">
            <w:pPr>
              <w:pStyle w:val="ListParagraph"/>
              <w:numPr>
                <w:ilvl w:val="1"/>
                <w:numId w:val="2"/>
              </w:numPr>
              <w:spacing w:after="160"/>
            </w:pPr>
            <w:r w:rsidRPr="00A00CED">
              <w:t>Minim 128 GB RAM</w:t>
            </w:r>
          </w:p>
          <w:p w:rsidR="0070204A" w:rsidRPr="00A00CED" w:rsidRDefault="0070204A" w:rsidP="000B242B">
            <w:pPr>
              <w:pStyle w:val="ListParagraph"/>
              <w:numPr>
                <w:ilvl w:val="1"/>
                <w:numId w:val="2"/>
              </w:numPr>
              <w:spacing w:after="160"/>
            </w:pPr>
            <w:r w:rsidRPr="00A00CED">
              <w:t>Minim 2x 480 GB SSD</w:t>
            </w:r>
          </w:p>
          <w:p w:rsidR="0070204A" w:rsidRPr="00A00CED" w:rsidRDefault="0070204A" w:rsidP="000B242B">
            <w:pPr>
              <w:pStyle w:val="ListParagraph"/>
              <w:numPr>
                <w:ilvl w:val="1"/>
                <w:numId w:val="2"/>
              </w:numPr>
              <w:spacing w:after="160"/>
            </w:pPr>
            <w:r w:rsidRPr="00A00CED">
              <w:t>Minim 2x 1.9 TB SSD SAS</w:t>
            </w:r>
          </w:p>
          <w:p w:rsidR="0070204A" w:rsidRPr="00A00CED" w:rsidRDefault="0070204A" w:rsidP="000B242B">
            <w:pPr>
              <w:pStyle w:val="ListParagraph"/>
              <w:numPr>
                <w:ilvl w:val="1"/>
                <w:numId w:val="2"/>
              </w:numPr>
              <w:spacing w:after="160"/>
            </w:pPr>
            <w:r w:rsidRPr="00A00CED">
              <w:t>Raid Controller</w:t>
            </w:r>
          </w:p>
          <w:p w:rsidR="00186799" w:rsidRPr="00A00CED" w:rsidRDefault="00186799" w:rsidP="000B242B">
            <w:pPr>
              <w:pStyle w:val="ListParagraph"/>
              <w:numPr>
                <w:ilvl w:val="0"/>
                <w:numId w:val="2"/>
              </w:numPr>
              <w:spacing w:after="160"/>
            </w:pPr>
            <w:r w:rsidRPr="00A00CED">
              <w:t xml:space="preserve">1 x Storage </w:t>
            </w:r>
          </w:p>
          <w:p w:rsidR="00186799" w:rsidRPr="00A00CED" w:rsidRDefault="00186799" w:rsidP="000B242B">
            <w:pPr>
              <w:pStyle w:val="ListParagraph"/>
              <w:numPr>
                <w:ilvl w:val="1"/>
                <w:numId w:val="2"/>
              </w:numPr>
              <w:spacing w:after="160"/>
            </w:pPr>
            <w:r w:rsidRPr="00A00CED">
              <w:t>2 hdd a cate 8Tb fiecare</w:t>
            </w:r>
          </w:p>
          <w:p w:rsidR="00186799" w:rsidRPr="00A00CED" w:rsidRDefault="00186799" w:rsidP="000B242B">
            <w:pPr>
              <w:pStyle w:val="ListParagraph"/>
              <w:numPr>
                <w:ilvl w:val="1"/>
                <w:numId w:val="2"/>
              </w:numPr>
              <w:spacing w:after="160"/>
            </w:pPr>
            <w:r w:rsidRPr="00A00CED">
              <w:t>configurate in RAID 1 (oglinda).</w:t>
            </w:r>
          </w:p>
          <w:p w:rsidR="00186799" w:rsidRPr="00A00CED" w:rsidRDefault="00186799" w:rsidP="000B242B">
            <w:pPr>
              <w:pStyle w:val="ListParagraph"/>
              <w:numPr>
                <w:ilvl w:val="1"/>
                <w:numId w:val="2"/>
              </w:numPr>
              <w:spacing w:after="160"/>
            </w:pPr>
            <w:r w:rsidRPr="00A00CED">
              <w:lastRenderedPageBreak/>
              <w:t>minim procesor minim Xeon 4 core 3.1 GHz sau echivalent</w:t>
            </w:r>
          </w:p>
          <w:p w:rsidR="00186799" w:rsidRPr="00A00CED" w:rsidRDefault="00186799" w:rsidP="000B242B">
            <w:pPr>
              <w:pStyle w:val="ListParagraph"/>
              <w:numPr>
                <w:ilvl w:val="1"/>
                <w:numId w:val="2"/>
              </w:numPr>
              <w:spacing w:after="160"/>
            </w:pPr>
            <w:r w:rsidRPr="00A00CED">
              <w:t>minim 16 Gb memorie RAM</w:t>
            </w:r>
          </w:p>
          <w:p w:rsidR="0070204A" w:rsidRPr="00A00CED" w:rsidRDefault="00186799" w:rsidP="000B242B">
            <w:pPr>
              <w:pStyle w:val="ListParagraph"/>
              <w:numPr>
                <w:ilvl w:val="1"/>
                <w:numId w:val="2"/>
              </w:numPr>
              <w:spacing w:after="160"/>
            </w:pPr>
            <w:r w:rsidRPr="00A00CED">
              <w:t>Carcasa cu sistem prindere pentru rack-uri 2 U sau 3 U.</w:t>
            </w:r>
          </w:p>
        </w:tc>
        <w:tc>
          <w:tcPr>
            <w:tcW w:w="2283" w:type="dxa"/>
          </w:tcPr>
          <w:p w:rsidR="0070204A" w:rsidRPr="00A00CED" w:rsidRDefault="0070204A" w:rsidP="000B242B">
            <w:pPr>
              <w:contextualSpacing/>
            </w:pPr>
          </w:p>
        </w:tc>
      </w:tr>
      <w:tr w:rsidR="00A00CED" w:rsidRPr="00A00CED" w:rsidTr="006350F8">
        <w:tc>
          <w:tcPr>
            <w:tcW w:w="551" w:type="dxa"/>
          </w:tcPr>
          <w:p w:rsidR="009B1F23" w:rsidRPr="00A00CED" w:rsidRDefault="00A30C7F" w:rsidP="000B242B">
            <w:pPr>
              <w:contextualSpacing/>
              <w:rPr>
                <w:b/>
              </w:rPr>
            </w:pPr>
            <w:r w:rsidRPr="00A00CED">
              <w:rPr>
                <w:b/>
              </w:rPr>
              <w:lastRenderedPageBreak/>
              <w:t>1</w:t>
            </w:r>
            <w:r w:rsidR="00186799" w:rsidRPr="00A00CED">
              <w:rPr>
                <w:b/>
              </w:rPr>
              <w:t>1</w:t>
            </w:r>
          </w:p>
        </w:tc>
        <w:tc>
          <w:tcPr>
            <w:tcW w:w="6182" w:type="dxa"/>
            <w:shd w:val="clear" w:color="auto" w:fill="auto"/>
          </w:tcPr>
          <w:p w:rsidR="009B1F23" w:rsidRPr="00A00CED" w:rsidRDefault="00186799" w:rsidP="000B242B">
            <w:pPr>
              <w:contextualSpacing/>
              <w:rPr>
                <w:b/>
              </w:rPr>
            </w:pPr>
            <w:r w:rsidRPr="00A00CED">
              <w:rPr>
                <w:b/>
              </w:rPr>
              <w:t>Sistem de stocare documente</w:t>
            </w:r>
            <w:r w:rsidR="009331F0" w:rsidRPr="00A00CED">
              <w:rPr>
                <w:b/>
              </w:rPr>
              <w:t xml:space="preserve"> din circuitul  administrativ</w:t>
            </w:r>
          </w:p>
        </w:tc>
        <w:tc>
          <w:tcPr>
            <w:tcW w:w="2283" w:type="dxa"/>
          </w:tcPr>
          <w:p w:rsidR="009B1F23" w:rsidRPr="00A00CED" w:rsidRDefault="009331F0" w:rsidP="000B242B">
            <w:pPr>
              <w:contextualSpacing/>
              <w:rPr>
                <w:b/>
              </w:rPr>
            </w:pPr>
            <w:r w:rsidRPr="00A00CED">
              <w:rPr>
                <w:b/>
              </w:rPr>
              <w:t>1</w:t>
            </w:r>
          </w:p>
        </w:tc>
      </w:tr>
      <w:tr w:rsidR="00A00CED" w:rsidRPr="00A00CED" w:rsidTr="006350F8">
        <w:tc>
          <w:tcPr>
            <w:tcW w:w="551" w:type="dxa"/>
          </w:tcPr>
          <w:p w:rsidR="00186799" w:rsidRPr="00A00CED" w:rsidRDefault="00186799" w:rsidP="000B242B">
            <w:pPr>
              <w:contextualSpacing/>
            </w:pPr>
          </w:p>
        </w:tc>
        <w:tc>
          <w:tcPr>
            <w:tcW w:w="6182" w:type="dxa"/>
            <w:shd w:val="clear" w:color="auto" w:fill="auto"/>
          </w:tcPr>
          <w:p w:rsidR="00186799" w:rsidRPr="00A00CED" w:rsidRDefault="00186799" w:rsidP="000B242B">
            <w:pPr>
              <w:pStyle w:val="ListParagraph"/>
              <w:numPr>
                <w:ilvl w:val="0"/>
                <w:numId w:val="2"/>
              </w:numPr>
            </w:pPr>
            <w:r w:rsidRPr="00A00CED">
              <w:t xml:space="preserve">2 x Storage </w:t>
            </w:r>
          </w:p>
          <w:p w:rsidR="00186799" w:rsidRPr="00A00CED" w:rsidRDefault="00186799" w:rsidP="000B242B">
            <w:pPr>
              <w:pStyle w:val="ListParagraph"/>
              <w:numPr>
                <w:ilvl w:val="1"/>
                <w:numId w:val="2"/>
              </w:numPr>
            </w:pPr>
            <w:r w:rsidRPr="00A00CED">
              <w:t>2 hdd a cate 8Tb fiecare</w:t>
            </w:r>
          </w:p>
          <w:p w:rsidR="00186799" w:rsidRPr="00A00CED" w:rsidRDefault="00186799" w:rsidP="000B242B">
            <w:pPr>
              <w:pStyle w:val="ListParagraph"/>
              <w:numPr>
                <w:ilvl w:val="1"/>
                <w:numId w:val="2"/>
              </w:numPr>
            </w:pPr>
            <w:r w:rsidRPr="00A00CED">
              <w:t>configurate in RAID 1 (oglinda).</w:t>
            </w:r>
          </w:p>
          <w:p w:rsidR="00186799" w:rsidRPr="00A00CED" w:rsidRDefault="00186799" w:rsidP="000B242B">
            <w:pPr>
              <w:pStyle w:val="ListParagraph"/>
              <w:numPr>
                <w:ilvl w:val="1"/>
                <w:numId w:val="2"/>
              </w:numPr>
            </w:pPr>
            <w:r w:rsidRPr="00A00CED">
              <w:t>minim procesor minim Xeon 4 core 3.1 GHz sau echivalent</w:t>
            </w:r>
          </w:p>
          <w:p w:rsidR="00186799" w:rsidRPr="00A00CED" w:rsidRDefault="00186799" w:rsidP="000B242B">
            <w:pPr>
              <w:pStyle w:val="ListParagraph"/>
              <w:numPr>
                <w:ilvl w:val="1"/>
                <w:numId w:val="2"/>
              </w:numPr>
            </w:pPr>
            <w:r w:rsidRPr="00A00CED">
              <w:t>minim 16 Gb memorie RAM</w:t>
            </w:r>
          </w:p>
          <w:p w:rsidR="00186799" w:rsidRPr="00A00CED" w:rsidRDefault="009331F0" w:rsidP="000B242B">
            <w:pPr>
              <w:pStyle w:val="ListParagraph"/>
              <w:numPr>
                <w:ilvl w:val="1"/>
                <w:numId w:val="2"/>
              </w:numPr>
              <w:spacing w:after="160"/>
            </w:pPr>
            <w:r w:rsidRPr="00A00CED">
              <w:t>Carcasa cu sistem prindere pentru rack-uri 2 U sau 3 U.</w:t>
            </w:r>
          </w:p>
        </w:tc>
        <w:tc>
          <w:tcPr>
            <w:tcW w:w="2283" w:type="dxa"/>
          </w:tcPr>
          <w:p w:rsidR="00186799" w:rsidRPr="00A00CED" w:rsidRDefault="00186799" w:rsidP="000B242B">
            <w:pPr>
              <w:contextualSpacing/>
            </w:pPr>
          </w:p>
        </w:tc>
      </w:tr>
      <w:tr w:rsidR="00A00CED" w:rsidRPr="00A00CED" w:rsidTr="006350F8">
        <w:tc>
          <w:tcPr>
            <w:tcW w:w="551" w:type="dxa"/>
          </w:tcPr>
          <w:p w:rsidR="009331F0" w:rsidRPr="00A00CED" w:rsidRDefault="009331F0" w:rsidP="000B242B">
            <w:pPr>
              <w:contextualSpacing/>
              <w:rPr>
                <w:b/>
              </w:rPr>
            </w:pPr>
            <w:r w:rsidRPr="00A00CED">
              <w:rPr>
                <w:b/>
              </w:rPr>
              <w:t>12</w:t>
            </w:r>
          </w:p>
        </w:tc>
        <w:tc>
          <w:tcPr>
            <w:tcW w:w="6182" w:type="dxa"/>
            <w:shd w:val="clear" w:color="auto" w:fill="auto"/>
          </w:tcPr>
          <w:p w:rsidR="009331F0" w:rsidRPr="00A00CED" w:rsidRDefault="009331F0" w:rsidP="000B242B">
            <w:pPr>
              <w:contextualSpacing/>
              <w:rPr>
                <w:b/>
              </w:rPr>
            </w:pPr>
            <w:r w:rsidRPr="00A00CED">
              <w:rPr>
                <w:b/>
              </w:rPr>
              <w:t>Statii de lucru de tip desktop</w:t>
            </w:r>
          </w:p>
        </w:tc>
        <w:tc>
          <w:tcPr>
            <w:tcW w:w="2283" w:type="dxa"/>
          </w:tcPr>
          <w:p w:rsidR="009331F0" w:rsidRPr="00A00CED" w:rsidRDefault="009331F0" w:rsidP="000B242B">
            <w:pPr>
              <w:contextualSpacing/>
              <w:rPr>
                <w:b/>
              </w:rPr>
            </w:pPr>
            <w:r w:rsidRPr="00A00CED">
              <w:rPr>
                <w:b/>
              </w:rPr>
              <w:t>100</w:t>
            </w:r>
          </w:p>
        </w:tc>
      </w:tr>
      <w:tr w:rsidR="00A00CED" w:rsidRPr="00A00CED" w:rsidTr="006350F8">
        <w:tc>
          <w:tcPr>
            <w:tcW w:w="551" w:type="dxa"/>
          </w:tcPr>
          <w:p w:rsidR="009331F0" w:rsidRPr="00A00CED" w:rsidRDefault="009331F0" w:rsidP="000B242B">
            <w:pPr>
              <w:contextualSpacing/>
            </w:pPr>
          </w:p>
        </w:tc>
        <w:tc>
          <w:tcPr>
            <w:tcW w:w="6182" w:type="dxa"/>
            <w:shd w:val="clear" w:color="auto" w:fill="auto"/>
          </w:tcPr>
          <w:p w:rsidR="009331F0" w:rsidRPr="00A00CED" w:rsidRDefault="009331F0" w:rsidP="000B242B">
            <w:pPr>
              <w:pStyle w:val="ListParagraph"/>
              <w:numPr>
                <w:ilvl w:val="0"/>
                <w:numId w:val="2"/>
              </w:numPr>
            </w:pPr>
            <w:r w:rsidRPr="00A00CED">
              <w:t>Stații de lucru de tip All In One procesoare minim I5 sau echivalent, minim 8 Gb memorie RAM, minim Stocare SSD 250 Gb.</w:t>
            </w:r>
          </w:p>
          <w:p w:rsidR="009331F0" w:rsidRPr="00A00CED" w:rsidRDefault="009331F0" w:rsidP="000B242B">
            <w:pPr>
              <w:pStyle w:val="ListParagraph"/>
              <w:numPr>
                <w:ilvl w:val="0"/>
                <w:numId w:val="2"/>
              </w:numPr>
            </w:pPr>
            <w:r w:rsidRPr="00A00CED">
              <w:t>Hub-uri USB.</w:t>
            </w:r>
          </w:p>
          <w:p w:rsidR="009331F0" w:rsidRPr="00A00CED" w:rsidRDefault="009331F0" w:rsidP="000B242B">
            <w:pPr>
              <w:pStyle w:val="ListParagraph"/>
              <w:numPr>
                <w:ilvl w:val="0"/>
                <w:numId w:val="2"/>
              </w:numPr>
            </w:pPr>
            <w:r w:rsidRPr="00A00CED">
              <w:t>Cititoare card de sănătate</w:t>
            </w:r>
            <w:r w:rsidR="0018249D" w:rsidRPr="00A00CED">
              <w:t xml:space="preserve"> si smart card </w:t>
            </w:r>
            <w:r w:rsidRPr="00A00CED">
              <w:t>.</w:t>
            </w:r>
          </w:p>
        </w:tc>
        <w:tc>
          <w:tcPr>
            <w:tcW w:w="2283" w:type="dxa"/>
          </w:tcPr>
          <w:p w:rsidR="009331F0" w:rsidRPr="00A00CED" w:rsidRDefault="009331F0" w:rsidP="000B242B">
            <w:pPr>
              <w:contextualSpacing/>
            </w:pPr>
          </w:p>
        </w:tc>
      </w:tr>
      <w:tr w:rsidR="00A00CED" w:rsidRPr="00A00CED" w:rsidTr="006350F8">
        <w:tc>
          <w:tcPr>
            <w:tcW w:w="551" w:type="dxa"/>
          </w:tcPr>
          <w:p w:rsidR="009331F0" w:rsidRPr="00A00CED" w:rsidRDefault="009331F0" w:rsidP="000B242B">
            <w:pPr>
              <w:contextualSpacing/>
              <w:rPr>
                <w:b/>
              </w:rPr>
            </w:pPr>
            <w:r w:rsidRPr="00A00CED">
              <w:rPr>
                <w:b/>
              </w:rPr>
              <w:t>13</w:t>
            </w:r>
          </w:p>
        </w:tc>
        <w:tc>
          <w:tcPr>
            <w:tcW w:w="6182" w:type="dxa"/>
            <w:shd w:val="clear" w:color="auto" w:fill="auto"/>
          </w:tcPr>
          <w:p w:rsidR="009331F0" w:rsidRPr="00A00CED" w:rsidRDefault="009331F0" w:rsidP="000B242B">
            <w:pPr>
              <w:contextualSpacing/>
              <w:rPr>
                <w:b/>
              </w:rPr>
            </w:pPr>
            <w:r w:rsidRPr="00A00CED">
              <w:rPr>
                <w:b/>
              </w:rPr>
              <w:t>Multifunctionale</w:t>
            </w:r>
            <w:r w:rsidR="0018249D" w:rsidRPr="00A00CED">
              <w:rPr>
                <w:b/>
              </w:rPr>
              <w:t xml:space="preserve"> color </w:t>
            </w:r>
            <w:r w:rsidRPr="00A00CED">
              <w:rPr>
                <w:b/>
              </w:rPr>
              <w:t>(</w:t>
            </w:r>
            <w:r w:rsidR="0018249D" w:rsidRPr="00A00CED">
              <w:rPr>
                <w:b/>
              </w:rPr>
              <w:t>Foto-</w:t>
            </w:r>
            <w:r w:rsidRPr="00A00CED">
              <w:rPr>
                <w:b/>
              </w:rPr>
              <w:t>Copiator-imprimanta-</w:t>
            </w:r>
            <w:r w:rsidR="0018249D" w:rsidRPr="00A00CED">
              <w:rPr>
                <w:b/>
              </w:rPr>
              <w:t>scaner, etc)</w:t>
            </w:r>
          </w:p>
        </w:tc>
        <w:tc>
          <w:tcPr>
            <w:tcW w:w="2283" w:type="dxa"/>
          </w:tcPr>
          <w:p w:rsidR="009331F0" w:rsidRPr="00A00CED" w:rsidRDefault="0018249D" w:rsidP="000B242B">
            <w:pPr>
              <w:contextualSpacing/>
              <w:rPr>
                <w:b/>
              </w:rPr>
            </w:pPr>
            <w:r w:rsidRPr="00A00CED">
              <w:rPr>
                <w:b/>
              </w:rPr>
              <w:t>10</w:t>
            </w:r>
          </w:p>
        </w:tc>
      </w:tr>
      <w:tr w:rsidR="00A00CED" w:rsidRPr="00A00CED" w:rsidTr="00D86952">
        <w:trPr>
          <w:trHeight w:val="8918"/>
        </w:trPr>
        <w:tc>
          <w:tcPr>
            <w:tcW w:w="551" w:type="dxa"/>
          </w:tcPr>
          <w:p w:rsidR="009331F0" w:rsidRPr="00A00CED" w:rsidRDefault="009331F0" w:rsidP="000B242B">
            <w:pPr>
              <w:contextualSpacing/>
            </w:pPr>
          </w:p>
        </w:tc>
        <w:tc>
          <w:tcPr>
            <w:tcW w:w="6182" w:type="dxa"/>
            <w:shd w:val="clear" w:color="auto" w:fill="auto"/>
          </w:tcPr>
          <w:p w:rsidR="009331F0" w:rsidRPr="00A00CED" w:rsidRDefault="009331F0" w:rsidP="000B242B">
            <w:pPr>
              <w:pStyle w:val="ListParagraph"/>
              <w:numPr>
                <w:ilvl w:val="0"/>
                <w:numId w:val="2"/>
              </w:numPr>
            </w:pPr>
            <w:r w:rsidRPr="00A00CED">
              <w:t>Copiatoare A3 color cu următoarele caracteristici :</w:t>
            </w:r>
          </w:p>
          <w:p w:rsidR="009331F0" w:rsidRPr="00A00CED" w:rsidRDefault="009331F0" w:rsidP="000B242B">
            <w:pPr>
              <w:pStyle w:val="ListParagraph"/>
              <w:numPr>
                <w:ilvl w:val="1"/>
                <w:numId w:val="2"/>
              </w:numPr>
            </w:pPr>
            <w:r w:rsidRPr="00A00CED">
              <w:t>Tip hârtie : A3, A4</w:t>
            </w:r>
          </w:p>
          <w:p w:rsidR="009331F0" w:rsidRPr="00A00CED" w:rsidRDefault="009331F0" w:rsidP="000B242B">
            <w:pPr>
              <w:pStyle w:val="ListParagraph"/>
              <w:numPr>
                <w:ilvl w:val="1"/>
                <w:numId w:val="2"/>
              </w:numPr>
            </w:pPr>
            <w:r w:rsidRPr="00A00CED">
              <w:t>Mod tipărire : Color</w:t>
            </w:r>
          </w:p>
          <w:p w:rsidR="009331F0" w:rsidRPr="00A00CED" w:rsidRDefault="009331F0" w:rsidP="000B242B">
            <w:pPr>
              <w:pStyle w:val="ListParagraph"/>
              <w:numPr>
                <w:ilvl w:val="1"/>
                <w:numId w:val="2"/>
              </w:numPr>
            </w:pPr>
            <w:r w:rsidRPr="00A00CED">
              <w:t>Tehnologie de imprimare : laser</w:t>
            </w:r>
          </w:p>
          <w:p w:rsidR="009331F0" w:rsidRPr="00A00CED" w:rsidRDefault="009331F0" w:rsidP="000B242B">
            <w:pPr>
              <w:pStyle w:val="ListParagraph"/>
              <w:numPr>
                <w:ilvl w:val="1"/>
                <w:numId w:val="2"/>
              </w:numPr>
            </w:pPr>
            <w:r w:rsidRPr="00A00CED">
              <w:t>Conexiune de tip rețea Rj 45 1000 Base</w:t>
            </w:r>
          </w:p>
          <w:p w:rsidR="009331F0" w:rsidRPr="00A00CED" w:rsidRDefault="009331F0" w:rsidP="000B242B">
            <w:pPr>
              <w:pStyle w:val="ListParagraph"/>
              <w:numPr>
                <w:ilvl w:val="1"/>
                <w:numId w:val="2"/>
              </w:numPr>
            </w:pPr>
            <w:r w:rsidRPr="00A00CED">
              <w:t>Scanare tip DADF (scanare fata-verso cu o singura trecere a foi)</w:t>
            </w:r>
          </w:p>
          <w:p w:rsidR="009331F0" w:rsidRPr="00A00CED" w:rsidRDefault="009331F0" w:rsidP="000B242B">
            <w:pPr>
              <w:pStyle w:val="ListParagraph"/>
              <w:numPr>
                <w:ilvl w:val="1"/>
                <w:numId w:val="2"/>
              </w:numPr>
            </w:pPr>
            <w:r w:rsidRPr="00A00CED">
              <w:t>Viteza de tipărire pagina simpla A4 : minim 25 pagini pe minut</w:t>
            </w:r>
          </w:p>
          <w:p w:rsidR="009331F0" w:rsidRPr="00A00CED" w:rsidRDefault="009331F0" w:rsidP="000B242B">
            <w:pPr>
              <w:pStyle w:val="ListParagraph"/>
              <w:numPr>
                <w:ilvl w:val="1"/>
                <w:numId w:val="2"/>
              </w:numPr>
            </w:pPr>
            <w:r w:rsidRPr="00A00CED">
              <w:t>Viteaza scanare foaie simpla A4, 300 dbi : minim 60 pagini pe minut</w:t>
            </w:r>
          </w:p>
          <w:p w:rsidR="009331F0" w:rsidRPr="00A00CED" w:rsidRDefault="009331F0" w:rsidP="000B242B">
            <w:pPr>
              <w:pStyle w:val="ListParagraph"/>
              <w:numPr>
                <w:ilvl w:val="1"/>
                <w:numId w:val="2"/>
              </w:numPr>
            </w:pPr>
            <w:r w:rsidRPr="00A00CED">
              <w:t>1 set de cartușe incluse</w:t>
            </w:r>
          </w:p>
          <w:p w:rsidR="009331F0" w:rsidRPr="00A00CED" w:rsidRDefault="009331F0" w:rsidP="000B242B">
            <w:pPr>
              <w:pStyle w:val="ListParagraph"/>
              <w:numPr>
                <w:ilvl w:val="1"/>
                <w:numId w:val="2"/>
              </w:numPr>
            </w:pPr>
            <w:r w:rsidRPr="00A00CED">
              <w:t>Suport cu rotile (piedestal)</w:t>
            </w:r>
          </w:p>
          <w:p w:rsidR="009331F0" w:rsidRPr="00A00CED" w:rsidRDefault="009331F0" w:rsidP="000B242B">
            <w:pPr>
              <w:pStyle w:val="ListParagraph"/>
              <w:numPr>
                <w:ilvl w:val="1"/>
                <w:numId w:val="2"/>
              </w:numPr>
            </w:pPr>
            <w:r w:rsidRPr="00A00CED">
              <w:t>Tipărire fata-verso automata</w:t>
            </w:r>
          </w:p>
          <w:p w:rsidR="009331F0" w:rsidRPr="00A00CED" w:rsidRDefault="009331F0" w:rsidP="000B242B">
            <w:pPr>
              <w:pStyle w:val="ListParagraph"/>
              <w:numPr>
                <w:ilvl w:val="1"/>
                <w:numId w:val="2"/>
              </w:numPr>
            </w:pPr>
            <w:r w:rsidRPr="00A00CED">
              <w:t>Minim 2 tăvi hârtie</w:t>
            </w:r>
          </w:p>
          <w:p w:rsidR="009331F0" w:rsidRPr="00A00CED" w:rsidRDefault="009331F0" w:rsidP="000B242B">
            <w:pPr>
              <w:pStyle w:val="ListParagraph"/>
              <w:numPr>
                <w:ilvl w:val="1"/>
                <w:numId w:val="2"/>
              </w:numPr>
            </w:pPr>
            <w:r w:rsidRPr="00A00CED">
              <w:t>Tipărire de pe stick – USB</w:t>
            </w:r>
          </w:p>
          <w:p w:rsidR="009331F0" w:rsidRPr="00A00CED" w:rsidRDefault="009331F0" w:rsidP="000B242B">
            <w:pPr>
              <w:pStyle w:val="ListParagraph"/>
              <w:numPr>
                <w:ilvl w:val="1"/>
                <w:numId w:val="2"/>
              </w:numPr>
            </w:pPr>
            <w:r w:rsidRPr="00A00CED">
              <w:t>Scanare pe suport de memorie USB</w:t>
            </w:r>
          </w:p>
          <w:p w:rsidR="009331F0" w:rsidRPr="00A00CED" w:rsidRDefault="009331F0" w:rsidP="000B242B">
            <w:pPr>
              <w:pStyle w:val="ListParagraph"/>
              <w:numPr>
                <w:ilvl w:val="1"/>
                <w:numId w:val="2"/>
              </w:numPr>
            </w:pPr>
            <w:r w:rsidRPr="00A00CED">
              <w:t>Ecran cu atingere tactila</w:t>
            </w:r>
          </w:p>
          <w:p w:rsidR="009331F0" w:rsidRPr="00A00CED" w:rsidRDefault="00E27C43" w:rsidP="000B242B">
            <w:pPr>
              <w:pStyle w:val="ListParagraph"/>
              <w:numPr>
                <w:ilvl w:val="1"/>
                <w:numId w:val="2"/>
              </w:numPr>
            </w:pPr>
            <w:r w:rsidRPr="00A00CED">
              <w:t>Modul integrat citire smart card .</w:t>
            </w:r>
          </w:p>
        </w:tc>
        <w:tc>
          <w:tcPr>
            <w:tcW w:w="2283" w:type="dxa"/>
          </w:tcPr>
          <w:p w:rsidR="009331F0" w:rsidRPr="00A00CED" w:rsidRDefault="009331F0" w:rsidP="000B242B">
            <w:pPr>
              <w:contextualSpacing/>
            </w:pPr>
          </w:p>
        </w:tc>
      </w:tr>
      <w:tr w:rsidR="00A00CED" w:rsidRPr="00A00CED" w:rsidTr="006350F8">
        <w:tc>
          <w:tcPr>
            <w:tcW w:w="551" w:type="dxa"/>
          </w:tcPr>
          <w:p w:rsidR="00E27C43" w:rsidRPr="00A00CED" w:rsidRDefault="00E27C43" w:rsidP="000B242B">
            <w:pPr>
              <w:contextualSpacing/>
              <w:rPr>
                <w:b/>
              </w:rPr>
            </w:pPr>
            <w:r w:rsidRPr="00A00CED">
              <w:rPr>
                <w:b/>
              </w:rPr>
              <w:t>14</w:t>
            </w:r>
          </w:p>
        </w:tc>
        <w:tc>
          <w:tcPr>
            <w:tcW w:w="6182" w:type="dxa"/>
            <w:shd w:val="clear" w:color="auto" w:fill="auto"/>
          </w:tcPr>
          <w:p w:rsidR="00E27C43" w:rsidRPr="00A00CED" w:rsidRDefault="00E27C43" w:rsidP="000B242B">
            <w:pPr>
              <w:contextualSpacing/>
              <w:rPr>
                <w:b/>
              </w:rPr>
            </w:pPr>
            <w:r w:rsidRPr="00A00CED">
              <w:rPr>
                <w:b/>
              </w:rPr>
              <w:t>Sistem mobil tip PC</w:t>
            </w:r>
          </w:p>
        </w:tc>
        <w:tc>
          <w:tcPr>
            <w:tcW w:w="2283" w:type="dxa"/>
          </w:tcPr>
          <w:p w:rsidR="00E27C43" w:rsidRPr="00A00CED" w:rsidRDefault="00496D95" w:rsidP="000B242B">
            <w:pPr>
              <w:contextualSpacing/>
              <w:rPr>
                <w:b/>
              </w:rPr>
            </w:pPr>
            <w:r w:rsidRPr="00A00CED">
              <w:rPr>
                <w:b/>
              </w:rPr>
              <w:t>1</w:t>
            </w:r>
            <w:r w:rsidR="00547489" w:rsidRPr="00A00CED">
              <w:rPr>
                <w:b/>
              </w:rPr>
              <w:t>6</w:t>
            </w:r>
          </w:p>
        </w:tc>
      </w:tr>
      <w:tr w:rsidR="00A00CED" w:rsidRPr="00A00CED" w:rsidTr="006350F8">
        <w:tc>
          <w:tcPr>
            <w:tcW w:w="551" w:type="dxa"/>
          </w:tcPr>
          <w:p w:rsidR="00E27C43" w:rsidRPr="00A00CED" w:rsidRDefault="00E27C43" w:rsidP="000B242B">
            <w:pPr>
              <w:contextualSpacing/>
            </w:pPr>
          </w:p>
        </w:tc>
        <w:tc>
          <w:tcPr>
            <w:tcW w:w="6182" w:type="dxa"/>
            <w:shd w:val="clear" w:color="auto" w:fill="auto"/>
          </w:tcPr>
          <w:p w:rsidR="00E27C43" w:rsidRPr="00A00CED" w:rsidRDefault="00E27C43" w:rsidP="000B242B">
            <w:pPr>
              <w:ind w:firstLine="720"/>
              <w:contextualSpacing/>
            </w:pPr>
            <w:r w:rsidRPr="00A00CED">
              <w:t>Sistem mobil tip PC este o stație de îngrijire integrataunde interacționează toate soluțiile necesare la patul pacientului.</w:t>
            </w:r>
          </w:p>
          <w:p w:rsidR="00E27C43" w:rsidRPr="00A00CED" w:rsidRDefault="00E27C43" w:rsidP="000B242B">
            <w:pPr>
              <w:ind w:firstLine="720"/>
              <w:contextualSpacing/>
            </w:pPr>
            <w:r w:rsidRPr="00A00CED">
              <w:t>Acesta vine echipat cu:</w:t>
            </w:r>
          </w:p>
          <w:p w:rsidR="00E27C43" w:rsidRPr="00A00CED" w:rsidRDefault="00E27C43" w:rsidP="000B242B">
            <w:pPr>
              <w:pStyle w:val="ListParagraph"/>
              <w:numPr>
                <w:ilvl w:val="0"/>
                <w:numId w:val="2"/>
              </w:numPr>
            </w:pPr>
            <w:r w:rsidRPr="00A00CED">
              <w:t>monitor tactil de 24”, procesor minim i5 sau echivalent, minim 3.7 GHz, minim 8 Gb memorie RAM, minim SSD 250 GB.</w:t>
            </w:r>
          </w:p>
          <w:p w:rsidR="00E27C43" w:rsidRPr="00A00CED" w:rsidRDefault="00E27C43" w:rsidP="000B242B">
            <w:pPr>
              <w:pStyle w:val="ListParagraph"/>
              <w:numPr>
                <w:ilvl w:val="0"/>
                <w:numId w:val="2"/>
              </w:numPr>
            </w:pPr>
            <w:r w:rsidRPr="00A00CED">
              <w:t>tastatura și mouse pentru uz medical;</w:t>
            </w:r>
          </w:p>
          <w:p w:rsidR="00E27C43" w:rsidRPr="00A00CED" w:rsidRDefault="00E27C43" w:rsidP="000B242B">
            <w:pPr>
              <w:pStyle w:val="ListParagraph"/>
              <w:numPr>
                <w:ilvl w:val="0"/>
                <w:numId w:val="2"/>
              </w:numPr>
            </w:pPr>
            <w:r w:rsidRPr="00A00CED">
              <w:t>sursa neîntreruptibilă de curent (tip UPS) cu autonomie de minim 12 ore;</w:t>
            </w:r>
          </w:p>
          <w:p w:rsidR="00E27C43" w:rsidRPr="00A00CED" w:rsidRDefault="00E27C43" w:rsidP="000B242B">
            <w:pPr>
              <w:pStyle w:val="ListParagraph"/>
              <w:numPr>
                <w:ilvl w:val="0"/>
                <w:numId w:val="2"/>
              </w:numPr>
            </w:pPr>
            <w:r w:rsidRPr="00A00CED">
              <w:t>componentele de mai sus sunt asamblate pe un stand mobil de transport cu indicator de stare a bateriei sistemului;</w:t>
            </w:r>
          </w:p>
          <w:p w:rsidR="00E27C43" w:rsidRPr="00A00CED" w:rsidRDefault="00E27C43" w:rsidP="000B242B">
            <w:pPr>
              <w:pStyle w:val="ListParagraph"/>
              <w:numPr>
                <w:ilvl w:val="0"/>
                <w:numId w:val="2"/>
              </w:numPr>
            </w:pPr>
            <w:r w:rsidRPr="00A00CED">
              <w:lastRenderedPageBreak/>
              <w:t>Sertare pentru medicamente securizate cu cheie.</w:t>
            </w:r>
          </w:p>
          <w:p w:rsidR="00E27C43" w:rsidRPr="00A00CED" w:rsidRDefault="00E27C43" w:rsidP="000B242B">
            <w:pPr>
              <w:pStyle w:val="ListParagraph"/>
              <w:numPr>
                <w:ilvl w:val="0"/>
                <w:numId w:val="2"/>
              </w:numPr>
            </w:pPr>
            <w:r w:rsidRPr="00A00CED">
              <w:t>Scaner portabil 2D</w:t>
            </w:r>
          </w:p>
        </w:tc>
        <w:tc>
          <w:tcPr>
            <w:tcW w:w="2283" w:type="dxa"/>
          </w:tcPr>
          <w:p w:rsidR="00E27C43" w:rsidRPr="00A00CED" w:rsidRDefault="00E27C43" w:rsidP="000B242B">
            <w:pPr>
              <w:contextualSpacing/>
            </w:pPr>
          </w:p>
        </w:tc>
      </w:tr>
      <w:tr w:rsidR="00A00CED" w:rsidRPr="00A00CED" w:rsidTr="006350F8">
        <w:tc>
          <w:tcPr>
            <w:tcW w:w="551" w:type="dxa"/>
          </w:tcPr>
          <w:p w:rsidR="00E27C43" w:rsidRPr="00A00CED" w:rsidRDefault="00E27C43" w:rsidP="000B242B">
            <w:pPr>
              <w:contextualSpacing/>
              <w:rPr>
                <w:b/>
              </w:rPr>
            </w:pPr>
            <w:r w:rsidRPr="00A00CED">
              <w:rPr>
                <w:b/>
              </w:rPr>
              <w:lastRenderedPageBreak/>
              <w:t>15</w:t>
            </w:r>
          </w:p>
        </w:tc>
        <w:tc>
          <w:tcPr>
            <w:tcW w:w="6182" w:type="dxa"/>
            <w:shd w:val="clear" w:color="auto" w:fill="auto"/>
          </w:tcPr>
          <w:p w:rsidR="00E27C43" w:rsidRPr="00A00CED" w:rsidRDefault="00E27C43" w:rsidP="000B242B">
            <w:pPr>
              <w:contextualSpacing/>
              <w:rPr>
                <w:b/>
              </w:rPr>
            </w:pPr>
            <w:r w:rsidRPr="00A00CED">
              <w:rPr>
                <w:b/>
              </w:rPr>
              <w:t>Sistem protecție de tip UPS</w:t>
            </w:r>
          </w:p>
        </w:tc>
        <w:tc>
          <w:tcPr>
            <w:tcW w:w="2283" w:type="dxa"/>
          </w:tcPr>
          <w:p w:rsidR="00E27C43" w:rsidRPr="00A00CED" w:rsidRDefault="00E27C43" w:rsidP="000B242B">
            <w:pPr>
              <w:contextualSpacing/>
              <w:rPr>
                <w:b/>
              </w:rPr>
            </w:pPr>
            <w:r w:rsidRPr="00A00CED">
              <w:rPr>
                <w:b/>
              </w:rPr>
              <w:t>200</w:t>
            </w:r>
          </w:p>
        </w:tc>
      </w:tr>
      <w:tr w:rsidR="00A00CED" w:rsidRPr="00A00CED" w:rsidTr="006350F8">
        <w:tc>
          <w:tcPr>
            <w:tcW w:w="551" w:type="dxa"/>
          </w:tcPr>
          <w:p w:rsidR="00E27C43" w:rsidRPr="00A00CED" w:rsidRDefault="00E27C43" w:rsidP="000B242B">
            <w:pPr>
              <w:contextualSpacing/>
            </w:pPr>
          </w:p>
        </w:tc>
        <w:tc>
          <w:tcPr>
            <w:tcW w:w="6182" w:type="dxa"/>
            <w:shd w:val="clear" w:color="auto" w:fill="auto"/>
          </w:tcPr>
          <w:p w:rsidR="00E27C43" w:rsidRPr="00A00CED" w:rsidRDefault="00E27C43" w:rsidP="000B242B">
            <w:pPr>
              <w:ind w:firstLine="720"/>
              <w:contextualSpacing/>
            </w:pPr>
            <w:r w:rsidRPr="00A00CED">
              <w:t>Sistem protecție de tip UPS, minim 850 Vah cu următoarele caracteristici :</w:t>
            </w:r>
          </w:p>
          <w:p w:rsidR="00E27C43" w:rsidRPr="00A00CED" w:rsidRDefault="00E27C43" w:rsidP="000B242B">
            <w:pPr>
              <w:pStyle w:val="ListParagraph"/>
              <w:numPr>
                <w:ilvl w:val="0"/>
                <w:numId w:val="6"/>
              </w:numPr>
            </w:pPr>
            <w:r w:rsidRPr="00A00CED">
              <w:t>8 conectori priza Schuko</w:t>
            </w:r>
          </w:p>
          <w:p w:rsidR="00E27C43" w:rsidRPr="00A00CED" w:rsidRDefault="00E27C43" w:rsidP="000B242B">
            <w:pPr>
              <w:pStyle w:val="ListParagraph"/>
              <w:numPr>
                <w:ilvl w:val="0"/>
                <w:numId w:val="6"/>
              </w:numPr>
            </w:pPr>
            <w:r w:rsidRPr="00A00CED">
              <w:t>Puterea de ieșire: minim 520 W</w:t>
            </w:r>
          </w:p>
          <w:p w:rsidR="00E27C43" w:rsidRPr="00A00CED" w:rsidRDefault="00E27C43" w:rsidP="000B242B">
            <w:pPr>
              <w:pStyle w:val="ListParagraph"/>
              <w:numPr>
                <w:ilvl w:val="0"/>
                <w:numId w:val="6"/>
              </w:numPr>
            </w:pPr>
            <w:r w:rsidRPr="00A00CED">
              <w:t>Forma undei: Sinusoidal</w:t>
            </w:r>
          </w:p>
        </w:tc>
        <w:tc>
          <w:tcPr>
            <w:tcW w:w="2283" w:type="dxa"/>
          </w:tcPr>
          <w:p w:rsidR="00E27C43" w:rsidRPr="00A00CED" w:rsidRDefault="00E27C43" w:rsidP="000B242B">
            <w:pPr>
              <w:contextualSpacing/>
            </w:pPr>
          </w:p>
        </w:tc>
      </w:tr>
      <w:tr w:rsidR="00A00CED" w:rsidRPr="00A00CED" w:rsidTr="006350F8">
        <w:tc>
          <w:tcPr>
            <w:tcW w:w="551" w:type="dxa"/>
          </w:tcPr>
          <w:p w:rsidR="00E27C43" w:rsidRPr="00A00CED" w:rsidRDefault="00DB18C4" w:rsidP="000B242B">
            <w:pPr>
              <w:contextualSpacing/>
              <w:rPr>
                <w:b/>
              </w:rPr>
            </w:pPr>
            <w:r w:rsidRPr="00A00CED">
              <w:rPr>
                <w:b/>
              </w:rPr>
              <w:t>16</w:t>
            </w:r>
          </w:p>
        </w:tc>
        <w:tc>
          <w:tcPr>
            <w:tcW w:w="6182" w:type="dxa"/>
            <w:shd w:val="clear" w:color="auto" w:fill="auto"/>
          </w:tcPr>
          <w:p w:rsidR="00E27C43" w:rsidRPr="00A00CED" w:rsidRDefault="004035B5" w:rsidP="000B242B">
            <w:pPr>
              <w:contextualSpacing/>
              <w:rPr>
                <w:b/>
              </w:rPr>
            </w:pPr>
            <w:r w:rsidRPr="00A00CED">
              <w:rPr>
                <w:b/>
              </w:rPr>
              <w:t>Monitoare afișare informații pentru fiecare salon</w:t>
            </w:r>
          </w:p>
        </w:tc>
        <w:tc>
          <w:tcPr>
            <w:tcW w:w="2283" w:type="dxa"/>
          </w:tcPr>
          <w:p w:rsidR="00E27C43" w:rsidRPr="00A00CED" w:rsidRDefault="004035B5" w:rsidP="000B242B">
            <w:pPr>
              <w:contextualSpacing/>
              <w:rPr>
                <w:b/>
              </w:rPr>
            </w:pPr>
            <w:r w:rsidRPr="00A00CED">
              <w:rPr>
                <w:b/>
              </w:rPr>
              <w:t>200</w:t>
            </w:r>
          </w:p>
        </w:tc>
      </w:tr>
      <w:tr w:rsidR="00A00CED" w:rsidRPr="00A00CED" w:rsidTr="006350F8">
        <w:tc>
          <w:tcPr>
            <w:tcW w:w="551" w:type="dxa"/>
          </w:tcPr>
          <w:p w:rsidR="00E27C43" w:rsidRPr="00A00CED" w:rsidRDefault="00E27C43" w:rsidP="000B242B">
            <w:pPr>
              <w:contextualSpacing/>
            </w:pPr>
          </w:p>
        </w:tc>
        <w:tc>
          <w:tcPr>
            <w:tcW w:w="6182" w:type="dxa"/>
            <w:shd w:val="clear" w:color="auto" w:fill="auto"/>
          </w:tcPr>
          <w:p w:rsidR="00DB18C4" w:rsidRPr="00A00CED" w:rsidRDefault="00DB18C4" w:rsidP="000B242B">
            <w:pPr>
              <w:pStyle w:val="ListParagraph"/>
              <w:numPr>
                <w:ilvl w:val="1"/>
                <w:numId w:val="2"/>
              </w:numPr>
            </w:pPr>
            <w:r w:rsidRPr="00A00CED">
              <w:t>200 monitoare smart 4k de minim 43 inch.</w:t>
            </w:r>
          </w:p>
          <w:p w:rsidR="00DB18C4" w:rsidRPr="00A00CED" w:rsidRDefault="00DB18C4" w:rsidP="000B242B">
            <w:pPr>
              <w:pStyle w:val="ListParagraph"/>
              <w:numPr>
                <w:ilvl w:val="1"/>
                <w:numId w:val="2"/>
              </w:numPr>
            </w:pPr>
            <w:r w:rsidRPr="00A00CED">
              <w:t xml:space="preserve">Suport de prindere </w:t>
            </w:r>
          </w:p>
          <w:p w:rsidR="00E27C43" w:rsidRPr="00A00CED" w:rsidRDefault="00DB18C4" w:rsidP="000B242B">
            <w:pPr>
              <w:pStyle w:val="ListParagraph"/>
              <w:numPr>
                <w:ilvl w:val="1"/>
                <w:numId w:val="2"/>
              </w:numPr>
            </w:pPr>
            <w:r w:rsidRPr="00A00CED">
              <w:t>Functionare pe baza de aplicatie dedicata</w:t>
            </w:r>
          </w:p>
        </w:tc>
        <w:tc>
          <w:tcPr>
            <w:tcW w:w="2283" w:type="dxa"/>
          </w:tcPr>
          <w:p w:rsidR="00E27C43" w:rsidRPr="00A00CED" w:rsidRDefault="00E27C43" w:rsidP="000B242B">
            <w:pPr>
              <w:contextualSpacing/>
            </w:pPr>
          </w:p>
        </w:tc>
      </w:tr>
      <w:tr w:rsidR="00A00CED" w:rsidRPr="00A00CED" w:rsidTr="006350F8">
        <w:tc>
          <w:tcPr>
            <w:tcW w:w="9016" w:type="dxa"/>
            <w:gridSpan w:val="3"/>
          </w:tcPr>
          <w:p w:rsidR="000320BF" w:rsidRPr="00A00CED" w:rsidRDefault="000320BF" w:rsidP="000B242B">
            <w:pPr>
              <w:contextualSpacing/>
              <w:jc w:val="center"/>
              <w:rPr>
                <w:b/>
                <w:bCs/>
              </w:rPr>
            </w:pPr>
            <w:r w:rsidRPr="00A00CED">
              <w:rPr>
                <w:b/>
                <w:bCs/>
              </w:rPr>
              <w:t>Componenta 2: Îmbunătățirea software-ului clinic și a interoperabilității:</w:t>
            </w:r>
          </w:p>
        </w:tc>
      </w:tr>
      <w:tr w:rsidR="00A00CED" w:rsidRPr="00A00CED" w:rsidTr="006350F8">
        <w:tc>
          <w:tcPr>
            <w:tcW w:w="551" w:type="dxa"/>
          </w:tcPr>
          <w:p w:rsidR="000320BF" w:rsidRPr="00A00CED" w:rsidRDefault="000320BF" w:rsidP="000B242B">
            <w:pPr>
              <w:contextualSpacing/>
              <w:rPr>
                <w:b/>
              </w:rPr>
            </w:pPr>
            <w:r w:rsidRPr="00A00CED">
              <w:rPr>
                <w:b/>
              </w:rPr>
              <w:t>17</w:t>
            </w:r>
          </w:p>
        </w:tc>
        <w:tc>
          <w:tcPr>
            <w:tcW w:w="6182" w:type="dxa"/>
            <w:shd w:val="clear" w:color="auto" w:fill="auto"/>
          </w:tcPr>
          <w:p w:rsidR="000320BF" w:rsidRPr="00A00CED" w:rsidRDefault="000320BF" w:rsidP="000B242B">
            <w:pPr>
              <w:contextualSpacing/>
              <w:rPr>
                <w:b/>
              </w:rPr>
            </w:pPr>
            <w:r w:rsidRPr="00A00CED">
              <w:rPr>
                <w:b/>
              </w:rPr>
              <w:t>Aplicatie care facilitează interacțiunea dintre spital și pacienți, accesata de pe site-ul web al Spitalului</w:t>
            </w:r>
          </w:p>
        </w:tc>
        <w:tc>
          <w:tcPr>
            <w:tcW w:w="2283" w:type="dxa"/>
          </w:tcPr>
          <w:p w:rsidR="000320BF" w:rsidRPr="00A00CED" w:rsidRDefault="0087594B" w:rsidP="000B242B">
            <w:pPr>
              <w:contextualSpacing/>
              <w:rPr>
                <w:b/>
              </w:rPr>
            </w:pPr>
            <w:r w:rsidRPr="00A00CED">
              <w:rPr>
                <w:b/>
              </w:rPr>
              <w:t>1</w:t>
            </w:r>
          </w:p>
        </w:tc>
      </w:tr>
      <w:tr w:rsidR="00A00CED" w:rsidRPr="00A00CED" w:rsidTr="006350F8">
        <w:tc>
          <w:tcPr>
            <w:tcW w:w="551" w:type="dxa"/>
          </w:tcPr>
          <w:p w:rsidR="0087594B" w:rsidRPr="00A00CED" w:rsidRDefault="0087594B" w:rsidP="000B242B">
            <w:pPr>
              <w:contextualSpacing/>
            </w:pPr>
          </w:p>
        </w:tc>
        <w:tc>
          <w:tcPr>
            <w:tcW w:w="6182" w:type="dxa"/>
            <w:shd w:val="clear" w:color="auto" w:fill="auto"/>
          </w:tcPr>
          <w:p w:rsidR="0087594B" w:rsidRPr="00A00CED" w:rsidRDefault="0087594B" w:rsidP="000B242B">
            <w:pPr>
              <w:ind w:firstLine="720"/>
              <w:contextualSpacing/>
            </w:pPr>
            <w:r w:rsidRPr="00A00CED">
              <w:t>O aplicatie care să faciliteze interacțiunea dintre spital și pacienți, integrata cu site-ul web al Spitalului, care oferă utilizatorilor (pacienții și membrii familiei acestora) facilități de programare online, vizualizare rezultate analize medicale și gestionare dosar medical securizat al pacientului.</w:t>
            </w:r>
          </w:p>
          <w:p w:rsidR="0087594B" w:rsidRPr="00A00CED" w:rsidRDefault="0087594B" w:rsidP="000B242B">
            <w:pPr>
              <w:contextualSpacing/>
            </w:pPr>
            <w:r w:rsidRPr="00A00CED">
              <w:t>Aplicatia trebuie sa poata fi integrată cu sistemul Hospital Manager Suite atât la nivelul programărilor efectuate de către pacienți cat și pentru preluarea automata a datelor conține de dosarul de sănătate.</w:t>
            </w:r>
          </w:p>
        </w:tc>
        <w:tc>
          <w:tcPr>
            <w:tcW w:w="2283" w:type="dxa"/>
          </w:tcPr>
          <w:p w:rsidR="0087594B" w:rsidRPr="00A00CED" w:rsidRDefault="0087594B" w:rsidP="000B242B">
            <w:pPr>
              <w:contextualSpacing/>
            </w:pPr>
          </w:p>
        </w:tc>
      </w:tr>
      <w:tr w:rsidR="00A00CED" w:rsidRPr="00A00CED" w:rsidTr="006350F8">
        <w:tc>
          <w:tcPr>
            <w:tcW w:w="551" w:type="dxa"/>
          </w:tcPr>
          <w:p w:rsidR="0087594B" w:rsidRPr="00A00CED" w:rsidRDefault="0087594B" w:rsidP="000B242B">
            <w:pPr>
              <w:contextualSpacing/>
              <w:rPr>
                <w:b/>
              </w:rPr>
            </w:pPr>
            <w:r w:rsidRPr="00A00CED">
              <w:rPr>
                <w:b/>
              </w:rPr>
              <w:t>18</w:t>
            </w:r>
          </w:p>
        </w:tc>
        <w:tc>
          <w:tcPr>
            <w:tcW w:w="6182" w:type="dxa"/>
            <w:shd w:val="clear" w:color="auto" w:fill="auto"/>
          </w:tcPr>
          <w:p w:rsidR="0087594B" w:rsidRPr="00A00CED" w:rsidRDefault="0087594B" w:rsidP="000B242B">
            <w:pPr>
              <w:ind w:firstLine="720"/>
              <w:contextualSpacing/>
              <w:rPr>
                <w:b/>
              </w:rPr>
            </w:pPr>
            <w:r w:rsidRPr="00A00CED">
              <w:rPr>
                <w:b/>
              </w:rPr>
              <w:t>Aplicatie(software) dedicata compartimentului de radiologie si imagistica medicala</w:t>
            </w:r>
          </w:p>
        </w:tc>
        <w:tc>
          <w:tcPr>
            <w:tcW w:w="2283" w:type="dxa"/>
          </w:tcPr>
          <w:p w:rsidR="0087594B" w:rsidRPr="00A00CED" w:rsidRDefault="0087594B" w:rsidP="000B242B">
            <w:pPr>
              <w:contextualSpacing/>
              <w:rPr>
                <w:b/>
              </w:rPr>
            </w:pPr>
            <w:r w:rsidRPr="00A00CED">
              <w:rPr>
                <w:b/>
              </w:rPr>
              <w:t>1</w:t>
            </w:r>
          </w:p>
        </w:tc>
      </w:tr>
      <w:tr w:rsidR="00A00CED" w:rsidRPr="00A00CED" w:rsidTr="006350F8">
        <w:tc>
          <w:tcPr>
            <w:tcW w:w="551" w:type="dxa"/>
          </w:tcPr>
          <w:p w:rsidR="0087594B" w:rsidRPr="00A00CED" w:rsidRDefault="0087594B" w:rsidP="000B242B">
            <w:pPr>
              <w:contextualSpacing/>
            </w:pPr>
          </w:p>
        </w:tc>
        <w:tc>
          <w:tcPr>
            <w:tcW w:w="6182" w:type="dxa"/>
            <w:shd w:val="clear" w:color="auto" w:fill="auto"/>
          </w:tcPr>
          <w:p w:rsidR="0087594B" w:rsidRPr="00A00CED" w:rsidRDefault="0087594B" w:rsidP="000B242B">
            <w:pPr>
              <w:ind w:firstLine="720"/>
              <w:contextualSpacing/>
            </w:pPr>
            <w:r w:rsidRPr="00A00CED">
              <w:t xml:space="preserve">Un sistem informatic destinat departamentelor de radiologie, ce permite arhivarea, transmiterea și prelucrarea imaginilor medicale, permițând automatizarea și eficientizarea fluxului de lucru. Sistemul trebuie sa respecte standardul DICOM sa permita administrarea imaginilor medicale, sa ofere acces rapid la imaginile radiologice și sa usureze procesul diagnosticării. Vizualizarea imaginilor de radiologie, vor fi atașate direct in fișa electronică a pacientului(FOCG), putându-se vizualiza în același </w:t>
            </w:r>
            <w:r w:rsidRPr="00A00CED">
              <w:lastRenderedPageBreak/>
              <w:t>timp și alte informații despre pacient: rezultate, medicamentație etc.</w:t>
            </w:r>
          </w:p>
        </w:tc>
        <w:tc>
          <w:tcPr>
            <w:tcW w:w="2283" w:type="dxa"/>
            <w:shd w:val="clear" w:color="auto" w:fill="auto"/>
          </w:tcPr>
          <w:p w:rsidR="0087594B" w:rsidRPr="00A00CED" w:rsidRDefault="0087594B" w:rsidP="000B242B">
            <w:pPr>
              <w:contextualSpacing/>
            </w:pPr>
          </w:p>
        </w:tc>
      </w:tr>
      <w:tr w:rsidR="00A00CED" w:rsidRPr="00A00CED" w:rsidTr="006350F8">
        <w:tc>
          <w:tcPr>
            <w:tcW w:w="551" w:type="dxa"/>
          </w:tcPr>
          <w:p w:rsidR="0087594B" w:rsidRPr="00A00CED" w:rsidRDefault="0087594B" w:rsidP="000B242B">
            <w:pPr>
              <w:contextualSpacing/>
              <w:rPr>
                <w:b/>
              </w:rPr>
            </w:pPr>
            <w:r w:rsidRPr="00A00CED">
              <w:rPr>
                <w:b/>
              </w:rPr>
              <w:lastRenderedPageBreak/>
              <w:t>19</w:t>
            </w:r>
          </w:p>
        </w:tc>
        <w:tc>
          <w:tcPr>
            <w:tcW w:w="6182" w:type="dxa"/>
            <w:shd w:val="clear" w:color="auto" w:fill="auto"/>
          </w:tcPr>
          <w:p w:rsidR="0087594B" w:rsidRPr="00A00CED" w:rsidRDefault="0087594B" w:rsidP="000B242B">
            <w:pPr>
              <w:contextualSpacing/>
              <w:rPr>
                <w:b/>
              </w:rPr>
            </w:pPr>
            <w:r w:rsidRPr="00A00CED">
              <w:rPr>
                <w:b/>
              </w:rPr>
              <w:t>Aplicație(software)</w:t>
            </w:r>
            <w:r w:rsidR="009D5AF0" w:rsidRPr="00A00CED">
              <w:rPr>
                <w:b/>
              </w:rPr>
              <w:t xml:space="preserve"> de tip WEB,</w:t>
            </w:r>
            <w:r w:rsidRPr="00A00CED">
              <w:rPr>
                <w:b/>
              </w:rPr>
              <w:t xml:space="preserve"> dedicata pentru afisarea </w:t>
            </w:r>
            <w:r w:rsidR="00544243" w:rsidRPr="00A00CED">
              <w:rPr>
                <w:b/>
              </w:rPr>
              <w:t xml:space="preserve">datelor/ </w:t>
            </w:r>
            <w:r w:rsidRPr="00A00CED">
              <w:rPr>
                <w:b/>
              </w:rPr>
              <w:t xml:space="preserve">informatiilor </w:t>
            </w:r>
            <w:r w:rsidR="00544243" w:rsidRPr="00A00CED">
              <w:rPr>
                <w:b/>
              </w:rPr>
              <w:t>alocate pacientilor</w:t>
            </w:r>
            <w:r w:rsidRPr="00A00CED">
              <w:rPr>
                <w:b/>
              </w:rPr>
              <w:t>.</w:t>
            </w:r>
          </w:p>
        </w:tc>
        <w:tc>
          <w:tcPr>
            <w:tcW w:w="2283" w:type="dxa"/>
            <w:shd w:val="clear" w:color="auto" w:fill="auto"/>
          </w:tcPr>
          <w:p w:rsidR="0087594B" w:rsidRPr="00A00CED" w:rsidRDefault="00544243" w:rsidP="000B242B">
            <w:pPr>
              <w:contextualSpacing/>
              <w:rPr>
                <w:b/>
              </w:rPr>
            </w:pPr>
            <w:r w:rsidRPr="00A00CED">
              <w:rPr>
                <w:b/>
              </w:rPr>
              <w:t>1</w:t>
            </w:r>
          </w:p>
        </w:tc>
      </w:tr>
      <w:tr w:rsidR="00A00CED" w:rsidRPr="00A00CED" w:rsidTr="006350F8">
        <w:tc>
          <w:tcPr>
            <w:tcW w:w="551" w:type="dxa"/>
          </w:tcPr>
          <w:p w:rsidR="0087594B" w:rsidRPr="00A00CED" w:rsidRDefault="0087594B" w:rsidP="000B242B">
            <w:pPr>
              <w:contextualSpacing/>
            </w:pPr>
          </w:p>
        </w:tc>
        <w:tc>
          <w:tcPr>
            <w:tcW w:w="6182" w:type="dxa"/>
            <w:shd w:val="clear" w:color="auto" w:fill="auto"/>
          </w:tcPr>
          <w:p w:rsidR="0087594B" w:rsidRPr="00A00CED" w:rsidRDefault="0087594B" w:rsidP="000B242B">
            <w:pPr>
              <w:contextualSpacing/>
            </w:pPr>
            <w:r w:rsidRPr="00A00CED">
              <w:t>Aplicație(software) dedicata pentru colectarea automata si manua</w:t>
            </w:r>
            <w:r w:rsidR="00544243" w:rsidRPr="00A00CED">
              <w:t>la a datelor</w:t>
            </w:r>
            <w:r w:rsidR="009D5AF0" w:rsidRPr="00A00CED">
              <w:t xml:space="preserve">,din baza de date medicala, </w:t>
            </w:r>
            <w:r w:rsidR="00544243" w:rsidRPr="00A00CED">
              <w:t>ce trebuie afisate pe terminalele montate in fiecare salon, informatii ce se adreseaza pacientilor.</w:t>
            </w:r>
          </w:p>
        </w:tc>
        <w:tc>
          <w:tcPr>
            <w:tcW w:w="2283" w:type="dxa"/>
            <w:shd w:val="clear" w:color="auto" w:fill="auto"/>
          </w:tcPr>
          <w:p w:rsidR="0087594B" w:rsidRPr="00A00CED" w:rsidRDefault="0087594B" w:rsidP="000B242B">
            <w:pPr>
              <w:contextualSpacing/>
            </w:pPr>
          </w:p>
        </w:tc>
      </w:tr>
      <w:tr w:rsidR="00A00CED" w:rsidRPr="00A00CED" w:rsidTr="006350F8">
        <w:tc>
          <w:tcPr>
            <w:tcW w:w="9016" w:type="dxa"/>
            <w:gridSpan w:val="3"/>
          </w:tcPr>
          <w:p w:rsidR="009D5AF0" w:rsidRPr="00A00CED" w:rsidRDefault="009D5AF0" w:rsidP="000B242B">
            <w:pPr>
              <w:contextualSpacing/>
              <w:jc w:val="center"/>
            </w:pPr>
            <w:r w:rsidRPr="00A00CED">
              <w:rPr>
                <w:b/>
                <w:bCs/>
              </w:rPr>
              <w:t>Componenta 3: Implementarea și/sau îmbunătățirea software-ului non-clinic și a interoperabilității:</w:t>
            </w:r>
          </w:p>
        </w:tc>
      </w:tr>
      <w:tr w:rsidR="00A00CED" w:rsidRPr="00A00CED" w:rsidTr="006350F8">
        <w:tc>
          <w:tcPr>
            <w:tcW w:w="551" w:type="dxa"/>
          </w:tcPr>
          <w:p w:rsidR="00544243" w:rsidRPr="00A00CED" w:rsidRDefault="009D5AF0" w:rsidP="000B242B">
            <w:pPr>
              <w:contextualSpacing/>
              <w:rPr>
                <w:b/>
              </w:rPr>
            </w:pPr>
            <w:r w:rsidRPr="00A00CED">
              <w:rPr>
                <w:b/>
              </w:rPr>
              <w:t>20</w:t>
            </w:r>
          </w:p>
        </w:tc>
        <w:tc>
          <w:tcPr>
            <w:tcW w:w="6182" w:type="dxa"/>
            <w:shd w:val="clear" w:color="auto" w:fill="auto"/>
          </w:tcPr>
          <w:p w:rsidR="00544243" w:rsidRPr="00A00CED" w:rsidRDefault="009D5AF0" w:rsidP="000B242B">
            <w:pPr>
              <w:contextualSpacing/>
              <w:rPr>
                <w:b/>
              </w:rPr>
            </w:pPr>
            <w:r w:rsidRPr="00A00CED">
              <w:rPr>
                <w:b/>
              </w:rPr>
              <w:t>Licențe Windows 11 pro,  pentru stațiile de lucru</w:t>
            </w:r>
          </w:p>
        </w:tc>
        <w:tc>
          <w:tcPr>
            <w:tcW w:w="2283" w:type="dxa"/>
            <w:shd w:val="clear" w:color="auto" w:fill="auto"/>
          </w:tcPr>
          <w:p w:rsidR="00544243" w:rsidRPr="00A00CED" w:rsidRDefault="009D5AF0" w:rsidP="000B242B">
            <w:pPr>
              <w:contextualSpacing/>
              <w:rPr>
                <w:b/>
              </w:rPr>
            </w:pPr>
            <w:r w:rsidRPr="00A00CED">
              <w:rPr>
                <w:b/>
              </w:rPr>
              <w:t>201</w:t>
            </w:r>
          </w:p>
        </w:tc>
      </w:tr>
      <w:tr w:rsidR="00A00CED" w:rsidRPr="00A00CED" w:rsidTr="006350F8">
        <w:tc>
          <w:tcPr>
            <w:tcW w:w="551" w:type="dxa"/>
          </w:tcPr>
          <w:p w:rsidR="009D5AF0" w:rsidRPr="00A00CED" w:rsidRDefault="009D5AF0" w:rsidP="000B242B">
            <w:pPr>
              <w:contextualSpacing/>
            </w:pPr>
          </w:p>
        </w:tc>
        <w:tc>
          <w:tcPr>
            <w:tcW w:w="6182" w:type="dxa"/>
            <w:shd w:val="clear" w:color="auto" w:fill="auto"/>
          </w:tcPr>
          <w:p w:rsidR="009D5AF0" w:rsidRPr="00A00CED" w:rsidRDefault="009D5AF0" w:rsidP="000B242B">
            <w:pPr>
              <w:ind w:firstLine="720"/>
              <w:contextualSpacing/>
            </w:pPr>
            <w:r w:rsidRPr="00A00CED">
              <w:t>Licențe Windows 11 pro, pentru stațiile de lucru configurate in reteaua unitatii.</w:t>
            </w:r>
          </w:p>
        </w:tc>
        <w:tc>
          <w:tcPr>
            <w:tcW w:w="2283" w:type="dxa"/>
            <w:shd w:val="clear" w:color="auto" w:fill="auto"/>
          </w:tcPr>
          <w:p w:rsidR="009D5AF0" w:rsidRPr="00A00CED" w:rsidRDefault="009D5AF0" w:rsidP="000B242B">
            <w:pPr>
              <w:contextualSpacing/>
            </w:pPr>
          </w:p>
        </w:tc>
      </w:tr>
      <w:tr w:rsidR="00A00CED" w:rsidRPr="00A00CED" w:rsidTr="006350F8">
        <w:tc>
          <w:tcPr>
            <w:tcW w:w="551" w:type="dxa"/>
          </w:tcPr>
          <w:p w:rsidR="009D5AF0" w:rsidRPr="00A00CED" w:rsidRDefault="009D5AF0" w:rsidP="000B242B">
            <w:pPr>
              <w:contextualSpacing/>
              <w:rPr>
                <w:b/>
              </w:rPr>
            </w:pPr>
            <w:r w:rsidRPr="00A00CED">
              <w:rPr>
                <w:b/>
              </w:rPr>
              <w:t>21</w:t>
            </w:r>
          </w:p>
        </w:tc>
        <w:tc>
          <w:tcPr>
            <w:tcW w:w="6182" w:type="dxa"/>
            <w:shd w:val="clear" w:color="auto" w:fill="auto"/>
          </w:tcPr>
          <w:p w:rsidR="009D5AF0" w:rsidRPr="00A00CED" w:rsidRDefault="009D5AF0" w:rsidP="000B242B">
            <w:pPr>
              <w:ind w:firstLine="720"/>
              <w:contextualSpacing/>
              <w:rPr>
                <w:b/>
              </w:rPr>
            </w:pPr>
            <w:r w:rsidRPr="00A00CED">
              <w:rPr>
                <w:b/>
              </w:rPr>
              <w:t>Licențe MS OFFICE 2021 pentru stațiile de lucru</w:t>
            </w:r>
          </w:p>
        </w:tc>
        <w:tc>
          <w:tcPr>
            <w:tcW w:w="2283" w:type="dxa"/>
            <w:shd w:val="clear" w:color="auto" w:fill="auto"/>
          </w:tcPr>
          <w:p w:rsidR="009D5AF0" w:rsidRPr="00A00CED" w:rsidRDefault="009D5AF0" w:rsidP="000B242B">
            <w:pPr>
              <w:contextualSpacing/>
              <w:rPr>
                <w:b/>
              </w:rPr>
            </w:pPr>
            <w:r w:rsidRPr="00A00CED">
              <w:rPr>
                <w:b/>
              </w:rPr>
              <w:t>201</w:t>
            </w:r>
          </w:p>
        </w:tc>
      </w:tr>
      <w:tr w:rsidR="00A00CED" w:rsidRPr="00A00CED" w:rsidTr="006350F8">
        <w:tc>
          <w:tcPr>
            <w:tcW w:w="551" w:type="dxa"/>
          </w:tcPr>
          <w:p w:rsidR="009D5AF0" w:rsidRPr="00A00CED" w:rsidRDefault="009D5AF0" w:rsidP="000B242B">
            <w:pPr>
              <w:contextualSpacing/>
            </w:pPr>
          </w:p>
        </w:tc>
        <w:tc>
          <w:tcPr>
            <w:tcW w:w="6182" w:type="dxa"/>
            <w:shd w:val="clear" w:color="auto" w:fill="auto"/>
          </w:tcPr>
          <w:p w:rsidR="009D5AF0" w:rsidRPr="00A00CED" w:rsidRDefault="009D5AF0" w:rsidP="000B242B">
            <w:pPr>
              <w:contextualSpacing/>
            </w:pPr>
            <w:r w:rsidRPr="00A00CED">
              <w:t>Licențe MS OFFICE 2021 pentru stațiile de lucru configurate in reteaua unitatii</w:t>
            </w:r>
          </w:p>
        </w:tc>
        <w:tc>
          <w:tcPr>
            <w:tcW w:w="2283" w:type="dxa"/>
            <w:shd w:val="clear" w:color="auto" w:fill="auto"/>
          </w:tcPr>
          <w:p w:rsidR="009D5AF0" w:rsidRPr="00A00CED" w:rsidRDefault="009D5AF0" w:rsidP="000B242B">
            <w:pPr>
              <w:contextualSpacing/>
            </w:pPr>
          </w:p>
        </w:tc>
      </w:tr>
      <w:tr w:rsidR="00A00CED" w:rsidRPr="00A00CED" w:rsidTr="006350F8">
        <w:tc>
          <w:tcPr>
            <w:tcW w:w="551" w:type="dxa"/>
          </w:tcPr>
          <w:p w:rsidR="009D5AF0" w:rsidRPr="00A00CED" w:rsidRDefault="009D5AF0" w:rsidP="000B242B">
            <w:pPr>
              <w:contextualSpacing/>
              <w:rPr>
                <w:b/>
              </w:rPr>
            </w:pPr>
            <w:r w:rsidRPr="00A00CED">
              <w:rPr>
                <w:b/>
              </w:rPr>
              <w:t>22</w:t>
            </w:r>
          </w:p>
        </w:tc>
        <w:tc>
          <w:tcPr>
            <w:tcW w:w="6182" w:type="dxa"/>
            <w:shd w:val="clear" w:color="auto" w:fill="auto"/>
          </w:tcPr>
          <w:p w:rsidR="009D5AF0" w:rsidRPr="00A00CED" w:rsidRDefault="009D5AF0" w:rsidP="000B242B">
            <w:pPr>
              <w:ind w:firstLine="720"/>
              <w:contextualSpacing/>
              <w:rPr>
                <w:b/>
              </w:rPr>
            </w:pPr>
            <w:r w:rsidRPr="00A00CED">
              <w:rPr>
                <w:b/>
              </w:rPr>
              <w:t>Licențe Windows Server 2022 Standard</w:t>
            </w:r>
          </w:p>
        </w:tc>
        <w:tc>
          <w:tcPr>
            <w:tcW w:w="2283" w:type="dxa"/>
            <w:shd w:val="clear" w:color="auto" w:fill="auto"/>
          </w:tcPr>
          <w:p w:rsidR="009D5AF0" w:rsidRPr="00A00CED" w:rsidRDefault="009D5AF0" w:rsidP="000B242B">
            <w:pPr>
              <w:contextualSpacing/>
              <w:rPr>
                <w:b/>
              </w:rPr>
            </w:pPr>
            <w:r w:rsidRPr="00A00CED">
              <w:rPr>
                <w:b/>
              </w:rPr>
              <w:t>8</w:t>
            </w:r>
          </w:p>
        </w:tc>
      </w:tr>
      <w:tr w:rsidR="00A00CED" w:rsidRPr="00A00CED" w:rsidTr="006350F8">
        <w:tc>
          <w:tcPr>
            <w:tcW w:w="551" w:type="dxa"/>
          </w:tcPr>
          <w:p w:rsidR="009D5AF0" w:rsidRPr="00A00CED" w:rsidRDefault="009D5AF0" w:rsidP="000B242B">
            <w:pPr>
              <w:contextualSpacing/>
            </w:pPr>
          </w:p>
        </w:tc>
        <w:tc>
          <w:tcPr>
            <w:tcW w:w="6182" w:type="dxa"/>
            <w:shd w:val="clear" w:color="auto" w:fill="auto"/>
          </w:tcPr>
          <w:p w:rsidR="009D5AF0" w:rsidRPr="00A00CED" w:rsidRDefault="009D5AF0" w:rsidP="000B242B">
            <w:pPr>
              <w:ind w:firstLine="720"/>
              <w:contextualSpacing/>
            </w:pPr>
            <w:r w:rsidRPr="00A00CED">
              <w:t>Licențe Windows Server 2022 Standard necesare configurarii si functionarii serverelor</w:t>
            </w:r>
          </w:p>
        </w:tc>
        <w:tc>
          <w:tcPr>
            <w:tcW w:w="2283" w:type="dxa"/>
            <w:shd w:val="clear" w:color="auto" w:fill="auto"/>
          </w:tcPr>
          <w:p w:rsidR="009D5AF0" w:rsidRPr="00A00CED" w:rsidRDefault="009D5AF0" w:rsidP="000B242B">
            <w:pPr>
              <w:contextualSpacing/>
            </w:pPr>
          </w:p>
        </w:tc>
      </w:tr>
      <w:tr w:rsidR="00A00CED" w:rsidRPr="00A00CED" w:rsidTr="006350F8">
        <w:tc>
          <w:tcPr>
            <w:tcW w:w="551" w:type="dxa"/>
          </w:tcPr>
          <w:p w:rsidR="009D5AF0" w:rsidRPr="00A00CED" w:rsidRDefault="009D5AF0" w:rsidP="000B242B">
            <w:pPr>
              <w:contextualSpacing/>
              <w:rPr>
                <w:b/>
              </w:rPr>
            </w:pPr>
            <w:r w:rsidRPr="00A00CED">
              <w:rPr>
                <w:b/>
              </w:rPr>
              <w:t>23</w:t>
            </w:r>
          </w:p>
        </w:tc>
        <w:tc>
          <w:tcPr>
            <w:tcW w:w="6182" w:type="dxa"/>
            <w:shd w:val="clear" w:color="auto" w:fill="auto"/>
          </w:tcPr>
          <w:p w:rsidR="009D5AF0" w:rsidRPr="00A00CED" w:rsidRDefault="009D5AF0" w:rsidP="000B242B">
            <w:pPr>
              <w:contextualSpacing/>
              <w:rPr>
                <w:b/>
              </w:rPr>
            </w:pPr>
            <w:r w:rsidRPr="00A00CED">
              <w:rPr>
                <w:b/>
              </w:rPr>
              <w:t>Aplicație WEB pentru intranet</w:t>
            </w:r>
          </w:p>
        </w:tc>
        <w:tc>
          <w:tcPr>
            <w:tcW w:w="2283" w:type="dxa"/>
            <w:shd w:val="clear" w:color="auto" w:fill="auto"/>
          </w:tcPr>
          <w:p w:rsidR="009D5AF0" w:rsidRPr="00A00CED" w:rsidRDefault="009D5AF0" w:rsidP="000B242B">
            <w:pPr>
              <w:contextualSpacing/>
              <w:rPr>
                <w:b/>
              </w:rPr>
            </w:pPr>
            <w:r w:rsidRPr="00A00CED">
              <w:rPr>
                <w:b/>
              </w:rPr>
              <w:t>1</w:t>
            </w:r>
          </w:p>
        </w:tc>
      </w:tr>
      <w:tr w:rsidR="00A00CED" w:rsidRPr="00A00CED" w:rsidTr="006350F8">
        <w:tc>
          <w:tcPr>
            <w:tcW w:w="551" w:type="dxa"/>
          </w:tcPr>
          <w:p w:rsidR="009D5AF0" w:rsidRPr="00A00CED" w:rsidRDefault="009D5AF0" w:rsidP="000B242B">
            <w:pPr>
              <w:contextualSpacing/>
            </w:pPr>
          </w:p>
        </w:tc>
        <w:tc>
          <w:tcPr>
            <w:tcW w:w="6182" w:type="dxa"/>
            <w:shd w:val="clear" w:color="auto" w:fill="auto"/>
          </w:tcPr>
          <w:p w:rsidR="009D5AF0" w:rsidRPr="00A00CED" w:rsidRDefault="009D5AF0" w:rsidP="000B242B">
            <w:pPr>
              <w:contextualSpacing/>
            </w:pPr>
            <w:r w:rsidRPr="00A00CED">
              <w:t xml:space="preserve">Aplicație WEB pentru intranet, o aplicatie ce se adreseaza exclusiv personalului angajat si care faciliteaza </w:t>
            </w:r>
            <w:r w:rsidR="00D207DC" w:rsidRPr="00A00CED">
              <w:rPr>
                <w:shd w:val="clear" w:color="auto" w:fill="FFFFFF"/>
              </w:rPr>
              <w:t>instituiei crearea unui cadru in care se permite angajaților partajarea informațiilor și resurselor cu colegii, dar și ca o metodă să le fie comunicate acestora informații de tip legislativ, administrativ sau hotarari ale comitetului director, etc</w:t>
            </w:r>
          </w:p>
        </w:tc>
        <w:tc>
          <w:tcPr>
            <w:tcW w:w="2283" w:type="dxa"/>
            <w:shd w:val="clear" w:color="auto" w:fill="auto"/>
          </w:tcPr>
          <w:p w:rsidR="009D5AF0" w:rsidRPr="00A00CED" w:rsidRDefault="009D5AF0" w:rsidP="000B242B">
            <w:pPr>
              <w:contextualSpacing/>
            </w:pPr>
          </w:p>
        </w:tc>
      </w:tr>
      <w:tr w:rsidR="00A00CED" w:rsidRPr="00A00CED" w:rsidTr="006350F8">
        <w:tc>
          <w:tcPr>
            <w:tcW w:w="551" w:type="dxa"/>
          </w:tcPr>
          <w:p w:rsidR="009D5AF0" w:rsidRPr="00A00CED" w:rsidRDefault="00D207DC" w:rsidP="000B242B">
            <w:pPr>
              <w:contextualSpacing/>
              <w:rPr>
                <w:b/>
              </w:rPr>
            </w:pPr>
            <w:r w:rsidRPr="00A00CED">
              <w:rPr>
                <w:b/>
              </w:rPr>
              <w:t>24</w:t>
            </w:r>
          </w:p>
        </w:tc>
        <w:tc>
          <w:tcPr>
            <w:tcW w:w="6182" w:type="dxa"/>
            <w:shd w:val="clear" w:color="auto" w:fill="auto"/>
          </w:tcPr>
          <w:p w:rsidR="009D5AF0" w:rsidRPr="00A00CED" w:rsidRDefault="00D207DC" w:rsidP="000B242B">
            <w:pPr>
              <w:contextualSpacing/>
              <w:rPr>
                <w:b/>
              </w:rPr>
            </w:pPr>
            <w:r w:rsidRPr="00A00CED">
              <w:rPr>
                <w:b/>
              </w:rPr>
              <w:t xml:space="preserve">Licență antivirus stații desktop </w:t>
            </w:r>
          </w:p>
        </w:tc>
        <w:tc>
          <w:tcPr>
            <w:tcW w:w="2283" w:type="dxa"/>
            <w:shd w:val="clear" w:color="auto" w:fill="auto"/>
          </w:tcPr>
          <w:p w:rsidR="009D5AF0" w:rsidRPr="00A00CED" w:rsidRDefault="00D207DC" w:rsidP="000B242B">
            <w:pPr>
              <w:contextualSpacing/>
              <w:rPr>
                <w:b/>
              </w:rPr>
            </w:pPr>
            <w:r w:rsidRPr="00A00CED">
              <w:rPr>
                <w:b/>
              </w:rPr>
              <w:t>225</w:t>
            </w:r>
          </w:p>
        </w:tc>
      </w:tr>
      <w:tr w:rsidR="00A00CED" w:rsidRPr="00A00CED" w:rsidTr="006350F8">
        <w:tc>
          <w:tcPr>
            <w:tcW w:w="551" w:type="dxa"/>
          </w:tcPr>
          <w:p w:rsidR="009D5AF0" w:rsidRPr="00A00CED" w:rsidRDefault="009D5AF0" w:rsidP="000B242B">
            <w:pPr>
              <w:contextualSpacing/>
            </w:pPr>
          </w:p>
        </w:tc>
        <w:tc>
          <w:tcPr>
            <w:tcW w:w="6182" w:type="dxa"/>
            <w:shd w:val="clear" w:color="auto" w:fill="auto"/>
          </w:tcPr>
          <w:p w:rsidR="009D5AF0" w:rsidRPr="00A00CED" w:rsidRDefault="00D207DC" w:rsidP="000B242B">
            <w:pPr>
              <w:contextualSpacing/>
            </w:pPr>
            <w:r w:rsidRPr="00A00CED">
              <w:t>Licență antivirus pentru 225 stații pentru minim 5 ani, administrata dintr-o consola centrala pentru a putea monitoriza și filtra traficul de date.</w:t>
            </w:r>
          </w:p>
        </w:tc>
        <w:tc>
          <w:tcPr>
            <w:tcW w:w="2283" w:type="dxa"/>
            <w:shd w:val="clear" w:color="auto" w:fill="auto"/>
          </w:tcPr>
          <w:p w:rsidR="009D5AF0" w:rsidRPr="00A00CED" w:rsidRDefault="009D5AF0" w:rsidP="000B242B">
            <w:pPr>
              <w:contextualSpacing/>
            </w:pPr>
          </w:p>
        </w:tc>
      </w:tr>
      <w:tr w:rsidR="00A00CED" w:rsidRPr="00A00CED" w:rsidTr="006350F8">
        <w:tc>
          <w:tcPr>
            <w:tcW w:w="551" w:type="dxa"/>
          </w:tcPr>
          <w:p w:rsidR="00153150" w:rsidRPr="00A00CED" w:rsidRDefault="00BC0CBA" w:rsidP="000B242B">
            <w:pPr>
              <w:contextualSpacing/>
              <w:rPr>
                <w:b/>
              </w:rPr>
            </w:pPr>
            <w:r w:rsidRPr="00A00CED">
              <w:rPr>
                <w:b/>
              </w:rPr>
              <w:t>25</w:t>
            </w:r>
          </w:p>
        </w:tc>
        <w:tc>
          <w:tcPr>
            <w:tcW w:w="6182" w:type="dxa"/>
            <w:shd w:val="clear" w:color="auto" w:fill="auto"/>
          </w:tcPr>
          <w:p w:rsidR="00153150" w:rsidRPr="00A00CED" w:rsidRDefault="00153150" w:rsidP="000B242B">
            <w:pPr>
              <w:contextualSpacing/>
              <w:rPr>
                <w:b/>
              </w:rPr>
            </w:pPr>
            <w:r w:rsidRPr="00A00CED">
              <w:rPr>
                <w:b/>
              </w:rPr>
              <w:t xml:space="preserve">Aplicatie pentru managementul resurselor umane </w:t>
            </w:r>
          </w:p>
        </w:tc>
        <w:tc>
          <w:tcPr>
            <w:tcW w:w="2283" w:type="dxa"/>
            <w:shd w:val="clear" w:color="auto" w:fill="auto"/>
          </w:tcPr>
          <w:p w:rsidR="00153150" w:rsidRPr="00A00CED" w:rsidRDefault="00870810" w:rsidP="000B242B">
            <w:pPr>
              <w:contextualSpacing/>
              <w:rPr>
                <w:b/>
              </w:rPr>
            </w:pPr>
            <w:r w:rsidRPr="00A00CED">
              <w:rPr>
                <w:b/>
              </w:rPr>
              <w:t>1</w:t>
            </w:r>
          </w:p>
        </w:tc>
      </w:tr>
      <w:tr w:rsidR="00A00CED" w:rsidRPr="00A00CED" w:rsidTr="006350F8">
        <w:tc>
          <w:tcPr>
            <w:tcW w:w="551" w:type="dxa"/>
          </w:tcPr>
          <w:p w:rsidR="00153150" w:rsidRPr="00A00CED" w:rsidRDefault="00153150" w:rsidP="000B242B">
            <w:pPr>
              <w:contextualSpacing/>
            </w:pPr>
          </w:p>
        </w:tc>
        <w:tc>
          <w:tcPr>
            <w:tcW w:w="6182" w:type="dxa"/>
            <w:shd w:val="clear" w:color="auto" w:fill="auto"/>
          </w:tcPr>
          <w:p w:rsidR="00153150" w:rsidRPr="00A00CED" w:rsidRDefault="00153150" w:rsidP="000B242B">
            <w:pPr>
              <w:contextualSpacing/>
            </w:pPr>
            <w:r w:rsidRPr="00A00CED">
              <w:t>Aplicatie pentru managementul resurselor umane destinat efectuarii automate a pontajelor nominale asociate legitimatiilor de control acces de tip smart card(generarea pontajelor se face automat prin identificarea accesului si parasirii institutiei prin intermediul Sistemului dedicat pentru managementul serviciilor de securitate).</w:t>
            </w:r>
          </w:p>
        </w:tc>
        <w:tc>
          <w:tcPr>
            <w:tcW w:w="2283" w:type="dxa"/>
            <w:shd w:val="clear" w:color="auto" w:fill="auto"/>
          </w:tcPr>
          <w:p w:rsidR="00153150" w:rsidRPr="00A00CED" w:rsidRDefault="00153150" w:rsidP="000B242B">
            <w:pPr>
              <w:contextualSpacing/>
            </w:pPr>
          </w:p>
        </w:tc>
      </w:tr>
      <w:tr w:rsidR="00A00CED" w:rsidRPr="00A00CED" w:rsidTr="006350F8">
        <w:tc>
          <w:tcPr>
            <w:tcW w:w="551" w:type="dxa"/>
          </w:tcPr>
          <w:p w:rsidR="00761F6A" w:rsidRPr="00A00CED" w:rsidRDefault="00BC0CBA" w:rsidP="000B242B">
            <w:pPr>
              <w:contextualSpacing/>
              <w:rPr>
                <w:b/>
              </w:rPr>
            </w:pPr>
            <w:r w:rsidRPr="00A00CED">
              <w:rPr>
                <w:b/>
              </w:rPr>
              <w:lastRenderedPageBreak/>
              <w:t>26</w:t>
            </w:r>
          </w:p>
        </w:tc>
        <w:tc>
          <w:tcPr>
            <w:tcW w:w="6182" w:type="dxa"/>
            <w:shd w:val="clear" w:color="auto" w:fill="auto"/>
          </w:tcPr>
          <w:p w:rsidR="00761F6A" w:rsidRPr="00A00CED" w:rsidRDefault="00761F6A" w:rsidP="000B242B">
            <w:pPr>
              <w:contextualSpacing/>
            </w:pPr>
            <w:r w:rsidRPr="00A00CED">
              <w:rPr>
                <w:b/>
              </w:rPr>
              <w:t>Aplicatie pentru managementul documentelor digitalizate</w:t>
            </w:r>
          </w:p>
        </w:tc>
        <w:tc>
          <w:tcPr>
            <w:tcW w:w="2283" w:type="dxa"/>
            <w:shd w:val="clear" w:color="auto" w:fill="auto"/>
          </w:tcPr>
          <w:p w:rsidR="00761F6A" w:rsidRPr="00A00CED" w:rsidRDefault="00ED3D15" w:rsidP="000B242B">
            <w:pPr>
              <w:contextualSpacing/>
              <w:rPr>
                <w:b/>
              </w:rPr>
            </w:pPr>
            <w:r w:rsidRPr="00A00CED">
              <w:rPr>
                <w:b/>
              </w:rPr>
              <w:t>1</w:t>
            </w:r>
          </w:p>
        </w:tc>
      </w:tr>
      <w:tr w:rsidR="00A00CED" w:rsidRPr="00A00CED" w:rsidTr="006350F8">
        <w:tc>
          <w:tcPr>
            <w:tcW w:w="551" w:type="dxa"/>
          </w:tcPr>
          <w:p w:rsidR="00761F6A" w:rsidRPr="00A00CED" w:rsidRDefault="00761F6A" w:rsidP="000B242B">
            <w:pPr>
              <w:contextualSpacing/>
            </w:pPr>
          </w:p>
        </w:tc>
        <w:tc>
          <w:tcPr>
            <w:tcW w:w="6182" w:type="dxa"/>
            <w:shd w:val="clear" w:color="auto" w:fill="auto"/>
          </w:tcPr>
          <w:p w:rsidR="00761F6A" w:rsidRPr="00A00CED" w:rsidRDefault="00761F6A" w:rsidP="000B242B">
            <w:pPr>
              <w:contextualSpacing/>
            </w:pPr>
            <w:r w:rsidRPr="00A00CED">
              <w:t>Aplicatie pentru managementul documentelor digitalizate din cadrul arhivei</w:t>
            </w:r>
          </w:p>
          <w:p w:rsidR="00ED3D15" w:rsidRPr="00A00CED" w:rsidRDefault="00ED3D15" w:rsidP="000B242B">
            <w:pPr>
              <w:contextualSpacing/>
            </w:pPr>
            <w:r w:rsidRPr="00A00CED">
              <w:t xml:space="preserve">O aplicatie </w:t>
            </w:r>
            <w:r w:rsidR="00BE644B" w:rsidRPr="00A00CED">
              <w:t xml:space="preserve">de tip WEB </w:t>
            </w:r>
            <w:r w:rsidRPr="00A00CED">
              <w:t>ce ofera managementul de stocare si identificare a documentelor arhivate</w:t>
            </w:r>
          </w:p>
        </w:tc>
        <w:tc>
          <w:tcPr>
            <w:tcW w:w="2283" w:type="dxa"/>
            <w:shd w:val="clear" w:color="auto" w:fill="auto"/>
          </w:tcPr>
          <w:p w:rsidR="00761F6A" w:rsidRPr="00A00CED" w:rsidRDefault="00761F6A" w:rsidP="000B242B">
            <w:pPr>
              <w:contextualSpacing/>
            </w:pPr>
          </w:p>
        </w:tc>
      </w:tr>
      <w:tr w:rsidR="00D95E6A" w:rsidRPr="00A00CED" w:rsidTr="006350F8">
        <w:tc>
          <w:tcPr>
            <w:tcW w:w="551" w:type="dxa"/>
          </w:tcPr>
          <w:p w:rsidR="00D95E6A" w:rsidRPr="00A01799" w:rsidRDefault="00A01799" w:rsidP="000B242B">
            <w:pPr>
              <w:contextualSpacing/>
              <w:rPr>
                <w:b/>
                <w:highlight w:val="yellow"/>
              </w:rPr>
            </w:pPr>
            <w:r w:rsidRPr="00A01799">
              <w:rPr>
                <w:b/>
                <w:highlight w:val="yellow"/>
              </w:rPr>
              <w:t>27</w:t>
            </w:r>
          </w:p>
        </w:tc>
        <w:tc>
          <w:tcPr>
            <w:tcW w:w="6182" w:type="dxa"/>
            <w:shd w:val="clear" w:color="auto" w:fill="auto"/>
          </w:tcPr>
          <w:p w:rsidR="00D95E6A" w:rsidRPr="00A01799" w:rsidRDefault="006D4249" w:rsidP="000B242B">
            <w:pPr>
              <w:contextualSpacing/>
              <w:rPr>
                <w:highlight w:val="yellow"/>
              </w:rPr>
            </w:pPr>
            <w:r w:rsidRPr="00A01799">
              <w:rPr>
                <w:b/>
                <w:highlight w:val="yellow"/>
              </w:rPr>
              <w:t xml:space="preserve">Proiectare </w:t>
            </w:r>
            <w:r w:rsidR="00D95E6A" w:rsidRPr="00A01799">
              <w:rPr>
                <w:b/>
                <w:highlight w:val="yellow"/>
              </w:rPr>
              <w:t>extindere rețea</w:t>
            </w:r>
          </w:p>
        </w:tc>
        <w:tc>
          <w:tcPr>
            <w:tcW w:w="2283" w:type="dxa"/>
            <w:shd w:val="clear" w:color="auto" w:fill="auto"/>
          </w:tcPr>
          <w:p w:rsidR="00D95E6A" w:rsidRPr="00A00CED" w:rsidRDefault="00D95E6A" w:rsidP="000B242B">
            <w:pPr>
              <w:contextualSpacing/>
            </w:pPr>
            <w:r>
              <w:t>1</w:t>
            </w:r>
          </w:p>
        </w:tc>
      </w:tr>
      <w:tr w:rsidR="006350F8" w:rsidRPr="00A00CED" w:rsidTr="006350F8">
        <w:tc>
          <w:tcPr>
            <w:tcW w:w="551" w:type="dxa"/>
          </w:tcPr>
          <w:p w:rsidR="006350F8" w:rsidRPr="00A00CED" w:rsidRDefault="006350F8" w:rsidP="006350F8">
            <w:pPr>
              <w:contextualSpacing/>
            </w:pPr>
          </w:p>
        </w:tc>
        <w:tc>
          <w:tcPr>
            <w:tcW w:w="6182" w:type="dxa"/>
            <w:shd w:val="clear" w:color="auto" w:fill="auto"/>
          </w:tcPr>
          <w:p w:rsidR="006350F8" w:rsidRPr="00D95E6A" w:rsidRDefault="006D4249" w:rsidP="006350F8">
            <w:pPr>
              <w:spacing w:line="240" w:lineRule="auto"/>
              <w:contextualSpacing/>
              <w:jc w:val="left"/>
            </w:pPr>
            <w:r>
              <w:t xml:space="preserve">Proiectare </w:t>
            </w:r>
            <w:r w:rsidR="006350F8" w:rsidRPr="00D95E6A">
              <w:t>extindere rețea formata din:</w:t>
            </w:r>
          </w:p>
          <w:p w:rsidR="006350F8" w:rsidRPr="00D95E6A" w:rsidRDefault="006350F8" w:rsidP="006350F8">
            <w:pPr>
              <w:pStyle w:val="ListParagraph"/>
              <w:numPr>
                <w:ilvl w:val="0"/>
                <w:numId w:val="2"/>
              </w:numPr>
              <w:spacing w:line="240" w:lineRule="auto"/>
              <w:jc w:val="left"/>
            </w:pPr>
            <w:r w:rsidRPr="00D95E6A">
              <w:t>fibră optică între pavilioanele:</w:t>
            </w:r>
          </w:p>
          <w:p w:rsidR="006350F8" w:rsidRPr="00D95E6A" w:rsidRDefault="006350F8" w:rsidP="006350F8">
            <w:pPr>
              <w:pStyle w:val="ListParagraph"/>
              <w:numPr>
                <w:ilvl w:val="0"/>
                <w:numId w:val="2"/>
              </w:numPr>
              <w:spacing w:line="240" w:lineRule="auto"/>
              <w:jc w:val="left"/>
            </w:pPr>
            <w:r w:rsidRPr="00D95E6A">
              <w:t>Boli Infecțioase(Data Center) – Clădire C22 Pneumologie adulți,</w:t>
            </w:r>
          </w:p>
          <w:p w:rsidR="006350F8" w:rsidRPr="00D95E6A" w:rsidRDefault="006350F8" w:rsidP="006350F8">
            <w:pPr>
              <w:pStyle w:val="ListParagraph"/>
              <w:numPr>
                <w:ilvl w:val="0"/>
                <w:numId w:val="2"/>
              </w:numPr>
              <w:spacing w:line="240" w:lineRule="auto"/>
              <w:jc w:val="left"/>
            </w:pPr>
            <w:r w:rsidRPr="00D95E6A">
              <w:t>Boli Infecțioase(Data Center) – Clădire C23 Pneumologie adulți,</w:t>
            </w:r>
          </w:p>
          <w:p w:rsidR="006350F8" w:rsidRPr="00D95E6A" w:rsidRDefault="006350F8" w:rsidP="006350F8">
            <w:pPr>
              <w:pStyle w:val="ListParagraph"/>
              <w:numPr>
                <w:ilvl w:val="0"/>
                <w:numId w:val="2"/>
              </w:numPr>
              <w:spacing w:line="240" w:lineRule="auto"/>
              <w:jc w:val="left"/>
            </w:pPr>
            <w:r w:rsidRPr="00D95E6A">
              <w:t>Boli Infecțioase(Data Center) – Clădire C28 Dispensar/Pneumologie adulți,</w:t>
            </w:r>
          </w:p>
          <w:p w:rsidR="006350F8" w:rsidRPr="00D95E6A" w:rsidRDefault="006350F8" w:rsidP="006350F8">
            <w:pPr>
              <w:pStyle w:val="ListParagraph"/>
              <w:numPr>
                <w:ilvl w:val="0"/>
                <w:numId w:val="2"/>
              </w:numPr>
              <w:spacing w:line="240" w:lineRule="auto"/>
              <w:jc w:val="left"/>
            </w:pPr>
            <w:r w:rsidRPr="00D95E6A">
              <w:t xml:space="preserve">Boli Infecțioase(Data Center) - Pneumologie copii, </w:t>
            </w:r>
          </w:p>
          <w:p w:rsidR="006350F8" w:rsidRPr="00D95E6A" w:rsidRDefault="006350F8" w:rsidP="006350F8">
            <w:pPr>
              <w:pStyle w:val="ListParagraph"/>
              <w:numPr>
                <w:ilvl w:val="0"/>
                <w:numId w:val="2"/>
              </w:numPr>
              <w:spacing w:line="240" w:lineRule="auto"/>
              <w:jc w:val="left"/>
            </w:pPr>
            <w:r w:rsidRPr="00D95E6A">
              <w:t xml:space="preserve">Boli Infecțioase(Data Center)  – Clădire administrativ, </w:t>
            </w:r>
          </w:p>
          <w:p w:rsidR="006350F8" w:rsidRPr="00D95E6A" w:rsidRDefault="006350F8" w:rsidP="006350F8">
            <w:pPr>
              <w:pStyle w:val="ListParagraph"/>
              <w:numPr>
                <w:ilvl w:val="0"/>
                <w:numId w:val="2"/>
              </w:numPr>
              <w:spacing w:line="240" w:lineRule="auto"/>
              <w:jc w:val="left"/>
            </w:pPr>
            <w:r w:rsidRPr="00D95E6A">
              <w:t>Boli Infecțioase(Data Center)  - Clădire Farmacie/Achiziții/ Aprovizionare/Informatica Medicala</w:t>
            </w:r>
          </w:p>
          <w:p w:rsidR="006350F8" w:rsidRPr="00D95E6A" w:rsidRDefault="006350F8" w:rsidP="006350F8">
            <w:pPr>
              <w:pStyle w:val="ListParagraph"/>
              <w:numPr>
                <w:ilvl w:val="0"/>
                <w:numId w:val="2"/>
              </w:numPr>
              <w:spacing w:line="240" w:lineRule="auto"/>
              <w:jc w:val="left"/>
            </w:pPr>
            <w:r w:rsidRPr="00D95E6A">
              <w:t>Boli Infecțioase(Data Center)  – Clădire Arhiva/Statistica si Evaluare Medicala</w:t>
            </w:r>
          </w:p>
          <w:p w:rsidR="006350F8" w:rsidRPr="00D95E6A" w:rsidRDefault="006350F8" w:rsidP="006350F8">
            <w:pPr>
              <w:pStyle w:val="ListParagraph"/>
              <w:numPr>
                <w:ilvl w:val="0"/>
                <w:numId w:val="2"/>
              </w:numPr>
              <w:spacing w:line="240" w:lineRule="auto"/>
              <w:jc w:val="left"/>
            </w:pPr>
            <w:r w:rsidRPr="00D95E6A">
              <w:t>Boli Infecțioase(Data Center) – Clădire Poarta Str Mircești</w:t>
            </w:r>
          </w:p>
          <w:p w:rsidR="006350F8" w:rsidRPr="00D95E6A" w:rsidRDefault="006350F8" w:rsidP="006350F8">
            <w:pPr>
              <w:pStyle w:val="ListParagraph"/>
              <w:numPr>
                <w:ilvl w:val="0"/>
                <w:numId w:val="2"/>
              </w:numPr>
              <w:spacing w:line="240" w:lineRule="auto"/>
              <w:jc w:val="left"/>
            </w:pPr>
            <w:r w:rsidRPr="00D95E6A">
              <w:t>Boli Infecțioase(Data Center) – Clădire Poarta Str Sărari</w:t>
            </w:r>
          </w:p>
          <w:p w:rsidR="006350F8" w:rsidRPr="00D95E6A" w:rsidRDefault="006350F8" w:rsidP="006350F8">
            <w:pPr>
              <w:pStyle w:val="ListParagraph"/>
              <w:numPr>
                <w:ilvl w:val="0"/>
                <w:numId w:val="2"/>
              </w:numPr>
              <w:spacing w:line="240" w:lineRule="auto"/>
              <w:jc w:val="left"/>
            </w:pPr>
            <w:r w:rsidRPr="00D95E6A">
              <w:t>Boli Infecțioase(Data Center) – Clădire Bloc Gospodăresc</w:t>
            </w:r>
          </w:p>
          <w:p w:rsidR="006350F8" w:rsidRPr="00D95E6A" w:rsidRDefault="006350F8" w:rsidP="006350F8">
            <w:pPr>
              <w:pStyle w:val="ListParagraph"/>
              <w:numPr>
                <w:ilvl w:val="0"/>
                <w:numId w:val="2"/>
              </w:numPr>
              <w:spacing w:line="240" w:lineRule="auto"/>
              <w:jc w:val="left"/>
            </w:pPr>
            <w:r w:rsidRPr="00D95E6A">
              <w:t>Boli Infecțioase(Data Center) – Clădire Laborator Imagistica Medicala</w:t>
            </w:r>
          </w:p>
          <w:p w:rsidR="006350F8" w:rsidRPr="00D95E6A" w:rsidRDefault="006350F8" w:rsidP="006350F8">
            <w:pPr>
              <w:pStyle w:val="ListParagraph"/>
              <w:numPr>
                <w:ilvl w:val="0"/>
                <w:numId w:val="2"/>
              </w:numPr>
              <w:spacing w:line="240" w:lineRule="auto"/>
              <w:jc w:val="left"/>
            </w:pPr>
            <w:r w:rsidRPr="00D95E6A">
              <w:t>cutii tehnice dedicate pentru fiecare clădire pe exterior(minim 12 bucăți, 1cutie/clădire)</w:t>
            </w:r>
          </w:p>
          <w:p w:rsidR="006350F8" w:rsidRPr="00D95E6A" w:rsidRDefault="006350F8" w:rsidP="006350F8">
            <w:pPr>
              <w:spacing w:line="240" w:lineRule="auto"/>
              <w:contextualSpacing/>
              <w:jc w:val="left"/>
            </w:pPr>
            <w:r w:rsidRPr="00D95E6A">
              <w:t>Proiectare extindere rețea securizata prin integrarea in rețeaua existenta a următoarelor:</w:t>
            </w:r>
          </w:p>
          <w:p w:rsidR="006350F8" w:rsidRPr="00D95E6A" w:rsidRDefault="006350F8" w:rsidP="006350F8">
            <w:pPr>
              <w:pStyle w:val="ListParagraph"/>
              <w:numPr>
                <w:ilvl w:val="0"/>
                <w:numId w:val="2"/>
              </w:numPr>
              <w:spacing w:line="240" w:lineRule="auto"/>
              <w:ind w:firstLine="0"/>
              <w:jc w:val="left"/>
            </w:pPr>
            <w:r w:rsidRPr="00D95E6A">
              <w:t>minim 3 switch-uri fibra optica de minim 16 porturi</w:t>
            </w:r>
          </w:p>
          <w:p w:rsidR="006350F8" w:rsidRPr="00D95E6A" w:rsidRDefault="006350F8" w:rsidP="006350F8">
            <w:pPr>
              <w:pStyle w:val="ListParagraph"/>
              <w:numPr>
                <w:ilvl w:val="0"/>
                <w:numId w:val="2"/>
              </w:numPr>
              <w:spacing w:line="240" w:lineRule="auto"/>
              <w:ind w:firstLine="0"/>
              <w:jc w:val="left"/>
            </w:pPr>
            <w:r w:rsidRPr="00D95E6A">
              <w:t>minim 50 switch-uri cu Management L3, cu module SFP de minim 1GB incluse (50 de perechi), minim 24 de porturi conectate prin fibra optica.</w:t>
            </w:r>
          </w:p>
          <w:p w:rsidR="006350F8" w:rsidRPr="00D95E6A" w:rsidRDefault="006350F8" w:rsidP="006350F8">
            <w:pPr>
              <w:pStyle w:val="ListParagraph"/>
              <w:numPr>
                <w:ilvl w:val="0"/>
                <w:numId w:val="2"/>
              </w:numPr>
              <w:spacing w:line="240" w:lineRule="auto"/>
              <w:ind w:firstLine="0"/>
              <w:jc w:val="left"/>
            </w:pPr>
            <w:r w:rsidRPr="00D95E6A">
              <w:t>Minim 30 dulapuri tip rack echipate cu UPS (850 Vah) și organizatoare de cabluri.</w:t>
            </w:r>
          </w:p>
          <w:p w:rsidR="006350F8" w:rsidRPr="00D95E6A" w:rsidRDefault="006350F8" w:rsidP="006350F8">
            <w:pPr>
              <w:pStyle w:val="ListParagraph"/>
              <w:numPr>
                <w:ilvl w:val="0"/>
                <w:numId w:val="2"/>
              </w:numPr>
              <w:spacing w:line="240" w:lineRule="auto"/>
              <w:ind w:firstLine="0"/>
              <w:jc w:val="left"/>
            </w:pPr>
            <w:r w:rsidRPr="00D95E6A">
              <w:t>Minim 50000 metri cablu cat 6e</w:t>
            </w:r>
          </w:p>
          <w:p w:rsidR="006350F8" w:rsidRPr="00D95E6A" w:rsidRDefault="006350F8" w:rsidP="006350F8">
            <w:pPr>
              <w:pStyle w:val="ListParagraph"/>
              <w:numPr>
                <w:ilvl w:val="0"/>
                <w:numId w:val="2"/>
              </w:numPr>
              <w:spacing w:line="240" w:lineRule="auto"/>
              <w:ind w:firstLine="0"/>
              <w:jc w:val="left"/>
            </w:pPr>
            <w:r w:rsidRPr="00D95E6A">
              <w:t>Minim 10000 metri protectie cablu(canalet cablu/jgheab metalic)</w:t>
            </w:r>
          </w:p>
          <w:p w:rsidR="006350F8" w:rsidRPr="00D95E6A" w:rsidRDefault="006350F8" w:rsidP="006350F8">
            <w:pPr>
              <w:pStyle w:val="ListParagraph"/>
              <w:numPr>
                <w:ilvl w:val="0"/>
                <w:numId w:val="2"/>
              </w:numPr>
              <w:spacing w:line="240" w:lineRule="auto"/>
              <w:ind w:firstLine="0"/>
              <w:jc w:val="left"/>
            </w:pPr>
            <w:r w:rsidRPr="00D95E6A">
              <w:t>prize PDU minim 30 bucăți</w:t>
            </w:r>
          </w:p>
          <w:p w:rsidR="006350F8" w:rsidRPr="00D95E6A" w:rsidRDefault="006350F8" w:rsidP="006350F8">
            <w:pPr>
              <w:pStyle w:val="ListParagraph"/>
              <w:numPr>
                <w:ilvl w:val="0"/>
                <w:numId w:val="2"/>
              </w:numPr>
              <w:spacing w:line="240" w:lineRule="auto"/>
              <w:ind w:firstLine="0"/>
              <w:jc w:val="left"/>
            </w:pPr>
            <w:r w:rsidRPr="00D95E6A">
              <w:t xml:space="preserve">prize date (RJ45) – minim 1000 bucăți </w:t>
            </w:r>
          </w:p>
          <w:p w:rsidR="006350F8" w:rsidRPr="00D95E6A" w:rsidRDefault="006350F8" w:rsidP="006350F8">
            <w:pPr>
              <w:pStyle w:val="ListParagraph"/>
              <w:numPr>
                <w:ilvl w:val="0"/>
                <w:numId w:val="2"/>
              </w:numPr>
              <w:spacing w:line="240" w:lineRule="auto"/>
              <w:ind w:firstLine="0"/>
              <w:jc w:val="left"/>
            </w:pPr>
            <w:r w:rsidRPr="00D95E6A">
              <w:t>minim 60 AccesPointuri cu system management și alimentare POE-WIFI 6</w:t>
            </w:r>
          </w:p>
          <w:p w:rsidR="006350F8" w:rsidRPr="00D95E6A" w:rsidRDefault="006350F8" w:rsidP="006350F8">
            <w:pPr>
              <w:pStyle w:val="ListParagraph"/>
              <w:numPr>
                <w:ilvl w:val="0"/>
                <w:numId w:val="2"/>
              </w:numPr>
              <w:spacing w:line="240" w:lineRule="auto"/>
              <w:ind w:firstLine="0"/>
              <w:jc w:val="left"/>
            </w:pPr>
            <w:r w:rsidRPr="00D95E6A">
              <w:t xml:space="preserve">dulap de tip rack 42 U echipat cu: prize de </w:t>
            </w:r>
            <w:r w:rsidRPr="00D95E6A">
              <w:lastRenderedPageBreak/>
              <w:t>220 V, 4 module (24 prize)</w:t>
            </w:r>
          </w:p>
          <w:p w:rsidR="006350F8" w:rsidRPr="00D95E6A" w:rsidRDefault="006350F8" w:rsidP="006350F8">
            <w:pPr>
              <w:pStyle w:val="ListParagraph"/>
              <w:numPr>
                <w:ilvl w:val="1"/>
                <w:numId w:val="2"/>
              </w:numPr>
              <w:spacing w:line="240" w:lineRule="auto"/>
              <w:ind w:firstLine="0"/>
              <w:jc w:val="left"/>
            </w:pPr>
            <w:r w:rsidRPr="00D95E6A">
              <w:t>sistem răcire format din minim 4 sau 8 ventilatoare</w:t>
            </w:r>
          </w:p>
          <w:p w:rsidR="006350F8" w:rsidRPr="00D95E6A" w:rsidRDefault="006350F8" w:rsidP="006350F8">
            <w:pPr>
              <w:pStyle w:val="ListParagraph"/>
              <w:numPr>
                <w:ilvl w:val="1"/>
                <w:numId w:val="2"/>
              </w:numPr>
              <w:spacing w:line="240" w:lineRule="auto"/>
              <w:ind w:firstLine="0"/>
              <w:jc w:val="left"/>
            </w:pPr>
            <w:r w:rsidRPr="00D95E6A">
              <w:t>sistem climatizare monosplit minim 12000BTU</w:t>
            </w:r>
          </w:p>
          <w:p w:rsidR="006350F8" w:rsidRPr="00D95E6A" w:rsidRDefault="006350F8" w:rsidP="006350F8">
            <w:pPr>
              <w:pStyle w:val="ListParagraph"/>
              <w:numPr>
                <w:ilvl w:val="1"/>
                <w:numId w:val="2"/>
              </w:numPr>
              <w:spacing w:line="240" w:lineRule="auto"/>
              <w:ind w:firstLine="0"/>
              <w:jc w:val="left"/>
              <w:rPr>
                <w:color w:val="1D2228"/>
              </w:rPr>
            </w:pPr>
            <w:r w:rsidRPr="00D95E6A">
              <w:t>minim tăvi fixe – 4 bucăți</w:t>
            </w:r>
          </w:p>
          <w:p w:rsidR="006350F8" w:rsidRPr="00D95E6A" w:rsidRDefault="006350F8" w:rsidP="006350F8">
            <w:pPr>
              <w:pStyle w:val="ListParagraph"/>
              <w:numPr>
                <w:ilvl w:val="1"/>
                <w:numId w:val="2"/>
              </w:numPr>
              <w:spacing w:line="240" w:lineRule="auto"/>
              <w:ind w:firstLine="0"/>
              <w:jc w:val="left"/>
            </w:pPr>
            <w:r w:rsidRPr="00D95E6A">
              <w:t>Sistem protecție fluctuații tensiune (UPS) 2 bucăți de minim 6000 Vah.</w:t>
            </w:r>
          </w:p>
          <w:p w:rsidR="006350F8" w:rsidRPr="00D95E6A" w:rsidRDefault="006350F8" w:rsidP="006350F8">
            <w:pPr>
              <w:contextualSpacing/>
            </w:pPr>
            <w:r w:rsidRPr="00D95E6A">
              <w:t>Organizatoare de cabluri – 4 bucăți</w:t>
            </w:r>
          </w:p>
        </w:tc>
        <w:tc>
          <w:tcPr>
            <w:tcW w:w="2283" w:type="dxa"/>
            <w:shd w:val="clear" w:color="auto" w:fill="auto"/>
          </w:tcPr>
          <w:p w:rsidR="006350F8" w:rsidRPr="00A00CED" w:rsidRDefault="006350F8" w:rsidP="006350F8">
            <w:pPr>
              <w:contextualSpacing/>
            </w:pPr>
          </w:p>
        </w:tc>
      </w:tr>
      <w:tr w:rsidR="006350F8" w:rsidRPr="00A00CED" w:rsidTr="006350F8">
        <w:tc>
          <w:tcPr>
            <w:tcW w:w="551" w:type="dxa"/>
          </w:tcPr>
          <w:p w:rsidR="006350F8" w:rsidRPr="00A01799" w:rsidRDefault="00A01799" w:rsidP="006350F8">
            <w:pPr>
              <w:contextualSpacing/>
              <w:rPr>
                <w:b/>
              </w:rPr>
            </w:pPr>
            <w:r w:rsidRPr="00A01799">
              <w:rPr>
                <w:b/>
              </w:rPr>
              <w:lastRenderedPageBreak/>
              <w:t>28</w:t>
            </w:r>
          </w:p>
        </w:tc>
        <w:tc>
          <w:tcPr>
            <w:tcW w:w="6182" w:type="dxa"/>
            <w:shd w:val="clear" w:color="auto" w:fill="auto"/>
          </w:tcPr>
          <w:p w:rsidR="006350F8" w:rsidRPr="00A00CED" w:rsidRDefault="006D4249" w:rsidP="006350F8">
            <w:pPr>
              <w:contextualSpacing/>
            </w:pPr>
            <w:r w:rsidRPr="00A01799">
              <w:rPr>
                <w:b/>
                <w:highlight w:val="yellow"/>
              </w:rPr>
              <w:t xml:space="preserve">Proiectare </w:t>
            </w:r>
            <w:r w:rsidR="00D95E6A" w:rsidRPr="00A01799">
              <w:rPr>
                <w:b/>
                <w:highlight w:val="yellow"/>
              </w:rPr>
              <w:t>Sistem dedicat pentru managementul serviciilor de securitate</w:t>
            </w:r>
          </w:p>
        </w:tc>
        <w:tc>
          <w:tcPr>
            <w:tcW w:w="2283" w:type="dxa"/>
            <w:shd w:val="clear" w:color="auto" w:fill="auto"/>
          </w:tcPr>
          <w:p w:rsidR="006350F8" w:rsidRPr="00D95E6A" w:rsidRDefault="00D95E6A" w:rsidP="006350F8">
            <w:pPr>
              <w:contextualSpacing/>
              <w:rPr>
                <w:b/>
              </w:rPr>
            </w:pPr>
            <w:r w:rsidRPr="00D95E6A">
              <w:rPr>
                <w:b/>
              </w:rPr>
              <w:t>1</w:t>
            </w:r>
          </w:p>
        </w:tc>
      </w:tr>
      <w:tr w:rsidR="00D95E6A" w:rsidRPr="00A00CED" w:rsidTr="006350F8">
        <w:tc>
          <w:tcPr>
            <w:tcW w:w="551" w:type="dxa"/>
          </w:tcPr>
          <w:p w:rsidR="00D95E6A" w:rsidRPr="00A00CED" w:rsidRDefault="00D95E6A" w:rsidP="00D95E6A">
            <w:pPr>
              <w:contextualSpacing/>
            </w:pPr>
          </w:p>
        </w:tc>
        <w:tc>
          <w:tcPr>
            <w:tcW w:w="6182" w:type="dxa"/>
            <w:shd w:val="clear" w:color="auto" w:fill="auto"/>
          </w:tcPr>
          <w:p w:rsidR="00D95E6A" w:rsidRPr="00877959" w:rsidRDefault="006D4249" w:rsidP="00D95E6A">
            <w:pPr>
              <w:spacing w:line="240" w:lineRule="auto"/>
              <w:contextualSpacing/>
              <w:jc w:val="left"/>
            </w:pPr>
            <w:r>
              <w:t xml:space="preserve">Proiectare </w:t>
            </w:r>
            <w:r w:rsidR="00D95E6A" w:rsidRPr="00877959">
              <w:t>Sistem dedicat pentru managementul serviciilor de securitate(management control acces/utilizatori/personal, management iluminat de securitate, management echipamente si  dispozitive detectie la incendiu, etc) la nivel de institutie, compus din:</w:t>
            </w:r>
          </w:p>
          <w:p w:rsidR="00D95E6A" w:rsidRPr="00877959" w:rsidRDefault="00D95E6A" w:rsidP="00D95E6A">
            <w:pPr>
              <w:pStyle w:val="ListParagraph"/>
              <w:numPr>
                <w:ilvl w:val="0"/>
                <w:numId w:val="2"/>
              </w:numPr>
              <w:spacing w:after="160" w:line="240" w:lineRule="auto"/>
              <w:ind w:firstLine="0"/>
              <w:jc w:val="left"/>
            </w:pPr>
            <w:r w:rsidRPr="00877959">
              <w:t>1 x Server:</w:t>
            </w:r>
          </w:p>
          <w:p w:rsidR="00D95E6A" w:rsidRPr="00877959" w:rsidRDefault="00D95E6A" w:rsidP="00D95E6A">
            <w:pPr>
              <w:pStyle w:val="ListParagraph"/>
              <w:numPr>
                <w:ilvl w:val="1"/>
                <w:numId w:val="2"/>
              </w:numPr>
              <w:spacing w:after="160" w:line="240" w:lineRule="auto"/>
              <w:ind w:firstLine="0"/>
              <w:jc w:val="left"/>
            </w:pPr>
            <w:r w:rsidRPr="00877959">
              <w:t>Minim 2 x CPU Intel Xeon sau echivalent</w:t>
            </w:r>
          </w:p>
          <w:p w:rsidR="00D95E6A" w:rsidRPr="00877959" w:rsidRDefault="00D95E6A" w:rsidP="00D95E6A">
            <w:pPr>
              <w:pStyle w:val="ListParagraph"/>
              <w:numPr>
                <w:ilvl w:val="1"/>
                <w:numId w:val="2"/>
              </w:numPr>
              <w:spacing w:after="160" w:line="240" w:lineRule="auto"/>
              <w:ind w:firstLine="0"/>
              <w:jc w:val="left"/>
            </w:pPr>
            <w:r w:rsidRPr="00877959">
              <w:t>Minim 128 GB RAM</w:t>
            </w:r>
          </w:p>
          <w:p w:rsidR="00D95E6A" w:rsidRPr="00877959" w:rsidRDefault="00D95E6A" w:rsidP="00D95E6A">
            <w:pPr>
              <w:pStyle w:val="ListParagraph"/>
              <w:numPr>
                <w:ilvl w:val="1"/>
                <w:numId w:val="2"/>
              </w:numPr>
              <w:spacing w:after="160" w:line="240" w:lineRule="auto"/>
              <w:ind w:firstLine="0"/>
              <w:jc w:val="left"/>
            </w:pPr>
            <w:r w:rsidRPr="00877959">
              <w:t>Minim 2x 480 GB SSD</w:t>
            </w:r>
          </w:p>
          <w:p w:rsidR="00D95E6A" w:rsidRPr="00877959" w:rsidRDefault="00D95E6A" w:rsidP="00D95E6A">
            <w:pPr>
              <w:pStyle w:val="ListParagraph"/>
              <w:numPr>
                <w:ilvl w:val="1"/>
                <w:numId w:val="2"/>
              </w:numPr>
              <w:spacing w:after="160" w:line="240" w:lineRule="auto"/>
              <w:ind w:firstLine="0"/>
              <w:jc w:val="left"/>
            </w:pPr>
            <w:r w:rsidRPr="00877959">
              <w:t>Minim 2x 1.9 TB SSD SAS</w:t>
            </w:r>
          </w:p>
          <w:p w:rsidR="00D95E6A" w:rsidRPr="00877959" w:rsidRDefault="00D95E6A" w:rsidP="00D95E6A">
            <w:pPr>
              <w:pStyle w:val="ListParagraph"/>
              <w:numPr>
                <w:ilvl w:val="1"/>
                <w:numId w:val="2"/>
              </w:numPr>
              <w:spacing w:after="160" w:line="240" w:lineRule="auto"/>
              <w:ind w:firstLine="0"/>
              <w:jc w:val="left"/>
            </w:pPr>
            <w:r w:rsidRPr="00877959">
              <w:t>Raid Controller</w:t>
            </w:r>
          </w:p>
          <w:p w:rsidR="00D95E6A" w:rsidRPr="00877959" w:rsidRDefault="00D95E6A" w:rsidP="00D95E6A">
            <w:pPr>
              <w:pStyle w:val="ListParagraph"/>
              <w:numPr>
                <w:ilvl w:val="0"/>
                <w:numId w:val="2"/>
              </w:numPr>
              <w:spacing w:after="160" w:line="240" w:lineRule="auto"/>
              <w:ind w:firstLine="0"/>
              <w:jc w:val="left"/>
            </w:pPr>
            <w:r w:rsidRPr="00877959">
              <w:t xml:space="preserve">1 x Storage </w:t>
            </w:r>
          </w:p>
          <w:p w:rsidR="00D95E6A" w:rsidRPr="00877959" w:rsidRDefault="00D95E6A" w:rsidP="00D95E6A">
            <w:pPr>
              <w:pStyle w:val="ListParagraph"/>
              <w:numPr>
                <w:ilvl w:val="1"/>
                <w:numId w:val="2"/>
              </w:numPr>
              <w:spacing w:after="160" w:line="240" w:lineRule="auto"/>
              <w:ind w:firstLine="0"/>
              <w:jc w:val="left"/>
            </w:pPr>
            <w:r w:rsidRPr="00877959">
              <w:t>2 hdd a cate 8Tb fiecare</w:t>
            </w:r>
          </w:p>
          <w:p w:rsidR="00D95E6A" w:rsidRPr="00877959" w:rsidRDefault="00D95E6A" w:rsidP="00D95E6A">
            <w:pPr>
              <w:pStyle w:val="ListParagraph"/>
              <w:numPr>
                <w:ilvl w:val="1"/>
                <w:numId w:val="2"/>
              </w:numPr>
              <w:spacing w:after="160" w:line="240" w:lineRule="auto"/>
              <w:ind w:firstLine="0"/>
              <w:jc w:val="left"/>
            </w:pPr>
            <w:r w:rsidRPr="00877959">
              <w:t>configurate in RAID 1 (oglinda).</w:t>
            </w:r>
          </w:p>
          <w:p w:rsidR="00D95E6A" w:rsidRPr="00877959" w:rsidRDefault="00D95E6A" w:rsidP="00D95E6A">
            <w:pPr>
              <w:pStyle w:val="ListParagraph"/>
              <w:numPr>
                <w:ilvl w:val="1"/>
                <w:numId w:val="2"/>
              </w:numPr>
              <w:spacing w:after="160" w:line="240" w:lineRule="auto"/>
              <w:ind w:firstLine="0"/>
              <w:jc w:val="left"/>
            </w:pPr>
            <w:r w:rsidRPr="00877959">
              <w:t>minim procesor minim Xeon 4 core 3.1 GHz sau echivalent</w:t>
            </w:r>
          </w:p>
          <w:p w:rsidR="00D95E6A" w:rsidRPr="00877959" w:rsidRDefault="00D95E6A" w:rsidP="00D95E6A">
            <w:pPr>
              <w:pStyle w:val="ListParagraph"/>
              <w:numPr>
                <w:ilvl w:val="1"/>
                <w:numId w:val="2"/>
              </w:numPr>
              <w:spacing w:after="160" w:line="240" w:lineRule="auto"/>
              <w:ind w:firstLine="0"/>
              <w:jc w:val="left"/>
            </w:pPr>
            <w:r w:rsidRPr="00877959">
              <w:t>minim 16 Gb memorie RAM</w:t>
            </w:r>
          </w:p>
          <w:p w:rsidR="00D95E6A" w:rsidRPr="00877959" w:rsidRDefault="00D95E6A" w:rsidP="00D95E6A">
            <w:pPr>
              <w:pStyle w:val="ListParagraph"/>
              <w:numPr>
                <w:ilvl w:val="1"/>
                <w:numId w:val="2"/>
              </w:numPr>
              <w:spacing w:after="160" w:line="240" w:lineRule="auto"/>
              <w:ind w:firstLine="0"/>
              <w:jc w:val="left"/>
            </w:pPr>
            <w:r w:rsidRPr="00877959">
              <w:t>Carcasa cu sistem prindere pentru rack-uri 2 U sau 3 U.</w:t>
            </w:r>
          </w:p>
          <w:p w:rsidR="00D95E6A" w:rsidRPr="00877959" w:rsidRDefault="00D95E6A" w:rsidP="00D95E6A">
            <w:pPr>
              <w:pStyle w:val="ListParagraph"/>
              <w:numPr>
                <w:ilvl w:val="0"/>
                <w:numId w:val="2"/>
              </w:numPr>
              <w:spacing w:after="160" w:line="240" w:lineRule="auto"/>
              <w:ind w:firstLine="0"/>
              <w:jc w:val="left"/>
            </w:pPr>
            <w:r w:rsidRPr="00877959">
              <w:t>Centrale comunicare IP</w:t>
            </w:r>
          </w:p>
          <w:p w:rsidR="00D95E6A" w:rsidRPr="00877959" w:rsidRDefault="00D95E6A" w:rsidP="00D95E6A">
            <w:pPr>
              <w:pStyle w:val="ListParagraph"/>
              <w:numPr>
                <w:ilvl w:val="0"/>
                <w:numId w:val="2"/>
              </w:numPr>
              <w:spacing w:line="240" w:lineRule="auto"/>
              <w:ind w:firstLine="0"/>
              <w:jc w:val="left"/>
            </w:pPr>
            <w:r w:rsidRPr="00877959">
              <w:t>Minim 5 module cu cititoare card de acces și citire biometrică(minim recunoastere faciala, amprentă)</w:t>
            </w:r>
          </w:p>
          <w:p w:rsidR="00D95E6A" w:rsidRPr="00877959" w:rsidRDefault="00D95E6A" w:rsidP="00D95E6A">
            <w:pPr>
              <w:pStyle w:val="ListParagraph"/>
              <w:numPr>
                <w:ilvl w:val="0"/>
                <w:numId w:val="2"/>
              </w:numPr>
              <w:spacing w:line="240" w:lineRule="auto"/>
              <w:ind w:firstLine="0"/>
              <w:jc w:val="left"/>
            </w:pPr>
            <w:r w:rsidRPr="00877959">
              <w:t>Minim 10 Senzori de proximitate</w:t>
            </w:r>
          </w:p>
          <w:p w:rsidR="00D95E6A" w:rsidRPr="00877959" w:rsidRDefault="00D95E6A" w:rsidP="00D95E6A">
            <w:pPr>
              <w:pStyle w:val="ListParagraph"/>
              <w:numPr>
                <w:ilvl w:val="0"/>
                <w:numId w:val="2"/>
              </w:numPr>
              <w:spacing w:line="240" w:lineRule="auto"/>
              <w:ind w:firstLine="0"/>
              <w:jc w:val="left"/>
            </w:pPr>
            <w:r w:rsidRPr="00877959">
              <w:t>Minim 10 senzori de miscare</w:t>
            </w:r>
          </w:p>
          <w:p w:rsidR="00D95E6A" w:rsidRPr="00877959" w:rsidRDefault="00D95E6A" w:rsidP="00D95E6A">
            <w:pPr>
              <w:pStyle w:val="ListParagraph"/>
              <w:numPr>
                <w:ilvl w:val="0"/>
                <w:numId w:val="2"/>
              </w:numPr>
              <w:spacing w:line="240" w:lineRule="auto"/>
              <w:ind w:firstLine="0"/>
              <w:jc w:val="left"/>
            </w:pPr>
            <w:r w:rsidRPr="00877959">
              <w:t>Minim 40 de sisteme independente de control acces</w:t>
            </w:r>
          </w:p>
          <w:p w:rsidR="00D95E6A" w:rsidRPr="00877959" w:rsidRDefault="00D95E6A" w:rsidP="00D95E6A">
            <w:pPr>
              <w:pStyle w:val="ListParagraph"/>
              <w:numPr>
                <w:ilvl w:val="0"/>
                <w:numId w:val="2"/>
              </w:numPr>
              <w:spacing w:line="240" w:lineRule="auto"/>
              <w:ind w:firstLine="0"/>
              <w:jc w:val="left"/>
            </w:pPr>
            <w:r w:rsidRPr="00877959">
              <w:t>650 de cartele acces</w:t>
            </w:r>
          </w:p>
          <w:p w:rsidR="00D95E6A" w:rsidRPr="00877959" w:rsidRDefault="00D95E6A" w:rsidP="00D95E6A">
            <w:pPr>
              <w:pStyle w:val="ListParagraph"/>
              <w:numPr>
                <w:ilvl w:val="0"/>
                <w:numId w:val="2"/>
              </w:numPr>
              <w:spacing w:line="240" w:lineRule="auto"/>
              <w:ind w:firstLine="0"/>
              <w:jc w:val="left"/>
            </w:pPr>
            <w:r w:rsidRPr="00877959">
              <w:t xml:space="preserve">Minim 50 de butoane interioare </w:t>
            </w:r>
          </w:p>
          <w:p w:rsidR="00D95E6A" w:rsidRPr="00A00CED" w:rsidRDefault="00D95E6A" w:rsidP="00D95E6A">
            <w:pPr>
              <w:contextualSpacing/>
            </w:pPr>
            <w:r w:rsidRPr="00877959">
              <w:t>Minim 1000 de brățări acces pentru pacienti</w:t>
            </w:r>
          </w:p>
        </w:tc>
        <w:tc>
          <w:tcPr>
            <w:tcW w:w="2283" w:type="dxa"/>
            <w:shd w:val="clear" w:color="auto" w:fill="auto"/>
          </w:tcPr>
          <w:p w:rsidR="00D95E6A" w:rsidRPr="00A00CED" w:rsidRDefault="00D95E6A" w:rsidP="00D95E6A">
            <w:pPr>
              <w:contextualSpacing/>
            </w:pPr>
          </w:p>
        </w:tc>
      </w:tr>
    </w:tbl>
    <w:p w:rsidR="00C071AE" w:rsidRPr="00A00CED" w:rsidRDefault="00C071AE" w:rsidP="000B242B">
      <w:pPr>
        <w:ind w:firstLine="720"/>
        <w:contextualSpacing/>
        <w:rPr>
          <w:shd w:val="clear" w:color="auto" w:fill="FFFFFF"/>
        </w:rPr>
      </w:pPr>
    </w:p>
    <w:p w:rsidR="00B904E1" w:rsidRPr="00A00CED" w:rsidRDefault="008D6587" w:rsidP="000B242B">
      <w:pPr>
        <w:ind w:firstLine="720"/>
        <w:contextualSpacing/>
      </w:pPr>
      <w:r w:rsidRPr="00A00CED">
        <w:rPr>
          <w:shd w:val="clear" w:color="auto" w:fill="FFFFFF"/>
        </w:rPr>
        <w:t>Achiziția</w:t>
      </w:r>
      <w:r w:rsidR="000F1748" w:rsidRPr="00A00CED">
        <w:rPr>
          <w:shd w:val="clear" w:color="auto" w:fill="FFFFFF"/>
        </w:rPr>
        <w:t xml:space="preserve"> de echipamente va include</w:t>
      </w:r>
      <w:r w:rsidR="00C46C3D" w:rsidRPr="00A00CED">
        <w:rPr>
          <w:shd w:val="clear" w:color="auto" w:fill="FFFFFF"/>
        </w:rPr>
        <w:t xml:space="preserve"> și </w:t>
      </w:r>
      <w:r w:rsidRPr="00A00CED">
        <w:rPr>
          <w:shd w:val="clear" w:color="auto" w:fill="FFFFFF"/>
        </w:rPr>
        <w:t>licențe</w:t>
      </w:r>
      <w:r w:rsidR="000F1748" w:rsidRPr="00A00CED">
        <w:rPr>
          <w:shd w:val="clear" w:color="auto" w:fill="FFFFFF"/>
        </w:rPr>
        <w:t xml:space="preserve">, servicii de instalare/punere in </w:t>
      </w:r>
      <w:r w:rsidRPr="00A00CED">
        <w:rPr>
          <w:shd w:val="clear" w:color="auto" w:fill="FFFFFF"/>
        </w:rPr>
        <w:t>funcțiune</w:t>
      </w:r>
      <w:r w:rsidR="000F1748" w:rsidRPr="00A00CED">
        <w:rPr>
          <w:shd w:val="clear" w:color="auto" w:fill="FFFFFF"/>
        </w:rPr>
        <w:t>, instruire utilizatori</w:t>
      </w:r>
      <w:r w:rsidR="00C46C3D" w:rsidRPr="00A00CED">
        <w:rPr>
          <w:shd w:val="clear" w:color="auto" w:fill="FFFFFF"/>
        </w:rPr>
        <w:t xml:space="preserve"> și </w:t>
      </w:r>
      <w:r w:rsidRPr="00A00CED">
        <w:rPr>
          <w:shd w:val="clear" w:color="auto" w:fill="FFFFFF"/>
        </w:rPr>
        <w:t>mentenanț</w:t>
      </w:r>
      <w:r w:rsidR="004F375E" w:rsidRPr="00A00CED">
        <w:rPr>
          <w:shd w:val="clear" w:color="auto" w:fill="FFFFFF"/>
        </w:rPr>
        <w:t>ă</w:t>
      </w:r>
      <w:r w:rsidR="000F1748" w:rsidRPr="00A00CED">
        <w:rPr>
          <w:shd w:val="clear" w:color="auto" w:fill="FFFFFF"/>
        </w:rPr>
        <w:t xml:space="preserve"> pe perioada proiectului (cel </w:t>
      </w:r>
      <w:r w:rsidR="004F375E" w:rsidRPr="00A00CED">
        <w:rPr>
          <w:shd w:val="clear" w:color="auto" w:fill="FFFFFF"/>
        </w:rPr>
        <w:t>puțin</w:t>
      </w:r>
      <w:r w:rsidR="000F1748" w:rsidRPr="00A00CED">
        <w:rPr>
          <w:shd w:val="clear" w:color="auto" w:fill="FFFFFF"/>
        </w:rPr>
        <w:t xml:space="preserve"> 30 iunie 2026) sau pana la </w:t>
      </w:r>
      <w:r w:rsidR="004F375E" w:rsidRPr="00A00CED">
        <w:rPr>
          <w:shd w:val="clear" w:color="auto" w:fill="FFFFFF"/>
        </w:rPr>
        <w:t>ieșirea</w:t>
      </w:r>
      <w:r w:rsidR="000F1748" w:rsidRPr="00A00CED">
        <w:rPr>
          <w:shd w:val="clear" w:color="auto" w:fill="FFFFFF"/>
        </w:rPr>
        <w:t xml:space="preserve"> din </w:t>
      </w:r>
      <w:r w:rsidR="004F375E" w:rsidRPr="00A00CED">
        <w:rPr>
          <w:shd w:val="clear" w:color="auto" w:fill="FFFFFF"/>
        </w:rPr>
        <w:t>garanție</w:t>
      </w:r>
      <w:r w:rsidR="000F1748" w:rsidRPr="00A00CED">
        <w:rPr>
          <w:shd w:val="clear" w:color="auto" w:fill="FFFFFF"/>
        </w:rPr>
        <w:t xml:space="preserve"> daca este mai lunga </w:t>
      </w:r>
      <w:r w:rsidR="004F375E" w:rsidRPr="00A00CED">
        <w:rPr>
          <w:shd w:val="clear" w:color="auto" w:fill="FFFFFF"/>
        </w:rPr>
        <w:t>decât</w:t>
      </w:r>
      <w:r w:rsidR="000F1748" w:rsidRPr="00A00CED">
        <w:rPr>
          <w:shd w:val="clear" w:color="auto" w:fill="FFFFFF"/>
        </w:rPr>
        <w:t xml:space="preserve"> perioada proiectului + suport tehnic timp de 2 ani.</w:t>
      </w:r>
    </w:p>
    <w:p w:rsidR="00B904E1" w:rsidRPr="00A00CED" w:rsidRDefault="004F375E" w:rsidP="000B242B">
      <w:pPr>
        <w:ind w:firstLine="720"/>
        <w:contextualSpacing/>
      </w:pPr>
      <w:r w:rsidRPr="00A00CED">
        <w:t>Achiziția</w:t>
      </w:r>
      <w:r w:rsidR="000F1748" w:rsidRPr="00A00CED">
        <w:t xml:space="preserve"> de software va include servicii de implementare</w:t>
      </w:r>
      <w:r w:rsidR="00C46C3D" w:rsidRPr="00A00CED">
        <w:t xml:space="preserve"> și </w:t>
      </w:r>
      <w:r w:rsidR="000F1748" w:rsidRPr="00A00CED">
        <w:t>instruirea utilizatorilor + suport tehnic timp de 5 ani.</w:t>
      </w:r>
    </w:p>
    <w:p w:rsidR="00C21A32" w:rsidRPr="00A00CED" w:rsidRDefault="004F375E" w:rsidP="000B242B">
      <w:pPr>
        <w:ind w:firstLine="720"/>
        <w:contextualSpacing/>
      </w:pPr>
      <w:r w:rsidRPr="00A00CED">
        <w:lastRenderedPageBreak/>
        <w:t>Aplicațiile</w:t>
      </w:r>
      <w:r w:rsidR="000F1748" w:rsidRPr="00A00CED">
        <w:t xml:space="preserve"> software </w:t>
      </w:r>
      <w:r w:rsidRPr="00A00CED">
        <w:t>achiziționate</w:t>
      </w:r>
      <w:r w:rsidR="000F1748" w:rsidRPr="00A00CED">
        <w:t xml:space="preserve"> vor </w:t>
      </w:r>
      <w:r w:rsidRPr="00A00CED">
        <w:t>îndeplinicondiții</w:t>
      </w:r>
      <w:r w:rsidR="000F1748" w:rsidRPr="00A00CED">
        <w:t xml:space="preserve"> stricte de securitate (de ex. – autentificare utilizatori, end-to-end encryption, etc). </w:t>
      </w:r>
      <w:r w:rsidRPr="00A00CED">
        <w:t>Aplicațiile</w:t>
      </w:r>
      <w:r w:rsidR="000F1748" w:rsidRPr="00A00CED">
        <w:t xml:space="preserve"> software medicalevor </w:t>
      </w:r>
      <w:r w:rsidRPr="00A00CED">
        <w:t>îndeplini</w:t>
      </w:r>
      <w:r w:rsidR="000F1748" w:rsidRPr="00A00CED">
        <w:t xml:space="preserve">standardele </w:t>
      </w:r>
      <w:r w:rsidRPr="00A00CED">
        <w:t>internaționale</w:t>
      </w:r>
      <w:r w:rsidR="000F1748" w:rsidRPr="00A00CED">
        <w:t xml:space="preserve"> HL7, etc pentru a se asigura interoperabilitatea cu sistemele </w:t>
      </w:r>
      <w:r w:rsidRPr="00A00CED">
        <w:t>naționale</w:t>
      </w:r>
      <w:r w:rsidR="000F1748" w:rsidRPr="00A00CED">
        <w:t>.</w:t>
      </w:r>
    </w:p>
    <w:p w:rsidR="000F1748" w:rsidRPr="00A00CED" w:rsidRDefault="000F1748" w:rsidP="00D631DA">
      <w:pPr>
        <w:pStyle w:val="ListParagraph"/>
        <w:numPr>
          <w:ilvl w:val="0"/>
          <w:numId w:val="3"/>
        </w:numPr>
        <w:jc w:val="left"/>
        <w:rPr>
          <w:b/>
          <w:bCs/>
        </w:rPr>
      </w:pPr>
      <w:r w:rsidRPr="00A00CED">
        <w:rPr>
          <w:b/>
          <w:bCs/>
        </w:rPr>
        <w:t xml:space="preserve">Modalitatea de integrare a </w:t>
      </w:r>
      <w:r w:rsidR="004F375E" w:rsidRPr="00A00CED">
        <w:rPr>
          <w:b/>
          <w:bCs/>
        </w:rPr>
        <w:t>soluțiilor</w:t>
      </w:r>
      <w:r w:rsidRPr="00A00CED">
        <w:rPr>
          <w:b/>
          <w:bCs/>
        </w:rPr>
        <w:t xml:space="preserve"> digitale propuse prin proiect in fluxul informatic existent;</w:t>
      </w:r>
    </w:p>
    <w:p w:rsidR="008846C8" w:rsidRPr="00A00CED" w:rsidRDefault="00910A8A" w:rsidP="00910A8A">
      <w:pPr>
        <w:ind w:firstLine="720"/>
        <w:contextualSpacing/>
      </w:pPr>
      <w:r w:rsidRPr="00A00CED">
        <w:t>Avand la baza recomandarile specialistilor interni, ale colaboratorilor din domeniul IT</w:t>
      </w:r>
      <w:r w:rsidR="00676B0B" w:rsidRPr="00A00CED">
        <w:t xml:space="preserve">, </w:t>
      </w:r>
      <w:r w:rsidR="00182993" w:rsidRPr="00A00CED">
        <w:t>reglementarile legale precum si directiile abordate in ca</w:t>
      </w:r>
      <w:r w:rsidR="004A7181" w:rsidRPr="00A00CED">
        <w:t>drul</w:t>
      </w:r>
      <w:r w:rsidR="00182993" w:rsidRPr="00A00CED">
        <w:t xml:space="preserve"> proiect</w:t>
      </w:r>
      <w:r w:rsidR="004A7181" w:rsidRPr="00A00CED">
        <w:t>ului</w:t>
      </w:r>
      <w:r w:rsidR="00182993" w:rsidRPr="00A00CED">
        <w:t xml:space="preserve">, respectiv implementarea solutiilor propuse </w:t>
      </w:r>
      <w:r w:rsidR="00C8634B" w:rsidRPr="00A00CED">
        <w:t>ca urmare a unei</w:t>
      </w:r>
      <w:r w:rsidR="00BE5578" w:rsidRPr="00A00CED">
        <w:t xml:space="preserve">etape </w:t>
      </w:r>
      <w:r w:rsidR="00182993" w:rsidRPr="00A00CED">
        <w:t>de proiectare si executie</w:t>
      </w:r>
      <w:r w:rsidR="004A7181" w:rsidRPr="00A00CED">
        <w:t>, exti</w:t>
      </w:r>
      <w:r w:rsidR="00182993" w:rsidRPr="00A00CED">
        <w:t>ndere retea de date</w:t>
      </w:r>
      <w:r w:rsidR="00BE5578" w:rsidRPr="00A00CED">
        <w:t>,</w:t>
      </w:r>
      <w:r w:rsidR="00C8634B" w:rsidRPr="00A00CED">
        <w:t xml:space="preserve"> se </w:t>
      </w:r>
      <w:r w:rsidR="00B91937" w:rsidRPr="00A00CED">
        <w:t>evidentiaza modalitatea de integrare a solutiilor digitale propuse</w:t>
      </w:r>
      <w:r w:rsidR="00676B0B" w:rsidRPr="00A00CED">
        <w:t xml:space="preserve"> in fluxul informatic existent</w:t>
      </w:r>
      <w:r w:rsidR="00274D4F" w:rsidRPr="00A00CED">
        <w:t xml:space="preserve"> bazata pe expertiza specialistilor certificati</w:t>
      </w:r>
      <w:r w:rsidR="00B91937" w:rsidRPr="00A00CED">
        <w:t>.</w:t>
      </w:r>
    </w:p>
    <w:p w:rsidR="00B904E1" w:rsidRPr="00A00CED" w:rsidRDefault="00B91937" w:rsidP="009D7B5D">
      <w:pPr>
        <w:ind w:firstLine="720"/>
        <w:contextualSpacing/>
      </w:pPr>
      <w:r w:rsidRPr="00A00CED">
        <w:t xml:space="preserve"> Prin i</w:t>
      </w:r>
      <w:r w:rsidR="000F1748" w:rsidRPr="00A00CED">
        <w:t xml:space="preserve">mplementarea unei infrastructuri IT adecvate </w:t>
      </w:r>
      <w:r w:rsidRPr="00A00CED">
        <w:t>se pot</w:t>
      </w:r>
      <w:r w:rsidR="000F1748" w:rsidRPr="00A00CED">
        <w:t xml:space="preserve"> automatiza și simplifica multe procese și activități, cum ar fi programarea pacienților, gestiunea stocului de medicamente și echipamente medicale, facturarea și raportarea. Aceasta duce la o eficiență sporită și la o reducere a erorilor umane.</w:t>
      </w:r>
      <w:r w:rsidR="009D7B5D" w:rsidRPr="00A00CED">
        <w:t xml:space="preserve"> Totodata, aceasta va </w:t>
      </w:r>
      <w:r w:rsidR="000F1748" w:rsidRPr="00A00CED">
        <w:t>permite schimbul rapid și securizat de informații între diferite departamente și sisteme din cadrul unității sanitare. De exemplu, datele pacienților pot fi accesate și actualizate în timp real de către medici, asistente și personal administrativ, îmbunătățind astfel coordonarea îngrijirii și reducând riscul de erori sau întârzieri.</w:t>
      </w:r>
    </w:p>
    <w:p w:rsidR="00B904E1" w:rsidRPr="00A00CED" w:rsidRDefault="000F1748" w:rsidP="000B242B">
      <w:pPr>
        <w:ind w:firstLine="720"/>
        <w:contextualSpacing/>
      </w:pPr>
      <w:r w:rsidRPr="00A00CED">
        <w:t>Infrastructura IT poate facilita integrarea diferitelor sisteme și dispozitive medicale utilizate în cadrul unității sanitare. De exemplu, datele generate de aparatele de diagnostic, de monitorizare sau de imagistică pot fi integrate în sistemul electronic de înregistrare medicală, permițând astfel o evaluare mai cuprinzătoare și o decizie mai bine informată în ceea ce privește îngrijirea pacientului.</w:t>
      </w:r>
    </w:p>
    <w:p w:rsidR="009A7C2D" w:rsidRDefault="00EC1E18" w:rsidP="009A7C2D">
      <w:pPr>
        <w:ind w:firstLine="720"/>
        <w:contextualSpacing/>
      </w:pPr>
      <w:r w:rsidRPr="00A00CED">
        <w:t xml:space="preserve">Integrareain reteaua informatica a </w:t>
      </w:r>
      <w:r w:rsidR="009F008D" w:rsidRPr="00A00CED">
        <w:t xml:space="preserve">unui echipament de tip </w:t>
      </w:r>
      <w:r w:rsidR="00262D52" w:rsidRPr="00A00CED">
        <w:t>PACS - Sistem de Arhivare și de Comunicare a Imaginilor (Picture Archiving and Commun</w:t>
      </w:r>
      <w:r w:rsidR="009F008D" w:rsidRPr="00A00CED">
        <w:t xml:space="preserve">ication System), folosit </w:t>
      </w:r>
      <w:r w:rsidR="00262D52" w:rsidRPr="00A00CED">
        <w:t xml:space="preserve"> pentru a prelua, arhiva și procesa imagini medicale din una sau mai multe surse </w:t>
      </w:r>
      <w:r w:rsidRPr="00A00CED">
        <w:t xml:space="preserve">va facilita </w:t>
      </w:r>
      <w:r w:rsidR="00262D52" w:rsidRPr="00A00CED">
        <w:t xml:space="preserve">gestionarea imaginilor necesare pentru a evalua și monitoriza pacienții. Sistemele PACS sunt capabile să primească imagini medicale de la mai multe investigații imagistice, inclusiv radiografie, ultrasunete, mamografie, tomografie computerizată și imagistică prin rezonanță magnetică. Astfel, pacientul poate sa aibă șansa unui răspuns sau a unui raport medical cât mai elaborat și cât mai obiectiv. </w:t>
      </w:r>
    </w:p>
    <w:p w:rsidR="00056AF7" w:rsidRPr="00A00CED" w:rsidRDefault="00056AF7" w:rsidP="009A7C2D">
      <w:pPr>
        <w:ind w:firstLine="720"/>
        <w:contextualSpacing/>
      </w:pPr>
    </w:p>
    <w:p w:rsidR="001E2742" w:rsidRPr="00A00CED" w:rsidRDefault="000F1748" w:rsidP="00D631DA">
      <w:pPr>
        <w:pStyle w:val="ListParagraph"/>
        <w:numPr>
          <w:ilvl w:val="0"/>
          <w:numId w:val="3"/>
        </w:numPr>
      </w:pPr>
      <w:r w:rsidRPr="00A00CED">
        <w:rPr>
          <w:rFonts w:eastAsia="Times New Roman"/>
          <w:b/>
          <w:bCs/>
        </w:rPr>
        <w:lastRenderedPageBreak/>
        <w:t>Descrierea importanței soluției de digitalizare pentru activitatea clinică în cadrul unității sanitare</w:t>
      </w:r>
    </w:p>
    <w:p w:rsidR="001E2742" w:rsidRPr="00A00CED" w:rsidRDefault="001E2742" w:rsidP="000B242B">
      <w:pPr>
        <w:ind w:firstLine="720"/>
        <w:contextualSpacing/>
      </w:pPr>
      <w:r w:rsidRPr="00A00CED">
        <w:t>Prin digitalizarea activității clinice, se poate îmbunătăți calitatea îngrijirii pacienților. Folosirea sistemelor informatice și a aplicațiilor specifice permite o gestiune mai eficientă a informațiilor medicale, asigurându-se că acestea sunt actualizate și accesibile în mod rapid și precis. Personalul medical poate accesa rapid istoricul medical al pacienților, analiza rezultatele testelor și monitoriza evoluția tratamentului, contribuind astfel la o îngrijire mai eficientă și personalizată.</w:t>
      </w:r>
    </w:p>
    <w:p w:rsidR="000537CD" w:rsidRPr="00A00CED" w:rsidRDefault="001E2742" w:rsidP="000B242B">
      <w:pPr>
        <w:ind w:firstLine="720"/>
        <w:contextualSpacing/>
      </w:pPr>
      <w:r w:rsidRPr="00A00CED">
        <w:t>Digitalizarea activității clinice contribuie la reducerea erorilor medicale. Sistemele informatice pot ajuta la standardizarea proceselor medicale, evitând astfel omisiuni sau erori umane în gestionarea informațiilor și a procedurilor medicale. De asemenea, prin utilizarea sistemelor de avertizare și de verificare automată, se pot identifica și preveni potențialele erori, asigurându-se astfel un tratament mai sigur și mai precis pentru pacienți.</w:t>
      </w:r>
    </w:p>
    <w:p w:rsidR="000537CD" w:rsidRPr="00A00CED" w:rsidRDefault="001E2742" w:rsidP="000B242B">
      <w:pPr>
        <w:ind w:firstLine="720"/>
        <w:contextualSpacing/>
      </w:pPr>
      <w:r w:rsidRPr="00A00CED">
        <w:t>Digitalizarea activității clinice poate aduce îmbunătățiri semnificative în ceea ce privește eficiența operațională a unității sanitare. Automatizarea proceselor medicale, cum ar fi programările, înregistrarea pacienților și gestionarea medicamentelor, reduce timpul și resursele necesare pentru aceste activități. Acest lucru permite personalului medical să se concentreze mai mult pe îngrijirea pacienților și să utilizeze resursele într-un mod mai eficient.</w:t>
      </w:r>
    </w:p>
    <w:p w:rsidR="001E2742" w:rsidRPr="00A00CED" w:rsidRDefault="001E2742" w:rsidP="000B242B">
      <w:pPr>
        <w:ind w:firstLine="720"/>
        <w:contextualSpacing/>
      </w:pPr>
      <w:r w:rsidRPr="00A00CED">
        <w:t>Schimbările dramatice ale stilului de viață cresc exponențial cererea de servicii de sănătate, fapt pentru care este necesar ca medicina să se desfășoare în cele mai bune condiții pentru toți pacienții. Prin urmare, digitalizarea reprezintă soluția pentru asigurarea unui viitor mai bun al acestui domeniu vital.</w:t>
      </w:r>
    </w:p>
    <w:p w:rsidR="001E2742" w:rsidRPr="00A00CED" w:rsidRDefault="001E2742" w:rsidP="000B242B">
      <w:pPr>
        <w:ind w:firstLine="720"/>
        <w:contextualSpacing/>
      </w:pPr>
      <w:r w:rsidRPr="00A00CED">
        <w:t>Sistemul de sănătate digital prezintă trei caracteristici cheie:</w:t>
      </w:r>
    </w:p>
    <w:p w:rsidR="001E2742" w:rsidRPr="00A00CED" w:rsidRDefault="001E2742" w:rsidP="000B242B">
      <w:pPr>
        <w:numPr>
          <w:ilvl w:val="0"/>
          <w:numId w:val="4"/>
        </w:numPr>
        <w:contextualSpacing/>
        <w:jc w:val="left"/>
      </w:pPr>
      <w:r w:rsidRPr="00A00CED">
        <w:t>Accesibil - Digitalizarea oferă îngrijire de înaltă calitate, rentabilă și eficientă, care este disponibilă tuturor, în timp util.</w:t>
      </w:r>
    </w:p>
    <w:p w:rsidR="001E2742" w:rsidRPr="00A00CED" w:rsidRDefault="001E2742" w:rsidP="000B242B">
      <w:pPr>
        <w:numPr>
          <w:ilvl w:val="0"/>
          <w:numId w:val="4"/>
        </w:numPr>
        <w:contextualSpacing/>
        <w:jc w:val="left"/>
      </w:pPr>
      <w:r w:rsidRPr="00A00CED">
        <w:t>Rezistent - Sistemele de asistență medicală trebuie să fie pregătite să facă față creșterii bruște a cererii de servicii medicale, care pot rezulta din situații neprevăzute și urgențe sanitare. Entitățile de asistență medicală rezistente se pot coordona rapid între ele și pot transfera capacități de îngrijire între locații, în mod fizic sau virtual.</w:t>
      </w:r>
    </w:p>
    <w:p w:rsidR="001E2742" w:rsidRPr="00A00CED" w:rsidRDefault="001E2742" w:rsidP="000B242B">
      <w:pPr>
        <w:numPr>
          <w:ilvl w:val="0"/>
          <w:numId w:val="4"/>
        </w:numPr>
        <w:contextualSpacing/>
        <w:jc w:val="left"/>
      </w:pPr>
      <w:r w:rsidRPr="00A00CED">
        <w:t xml:space="preserve">Eficient - Este fundamental ca industria sănătății să se poată concentra pe cele mai dificile cazuri. Acest lucru poate fi realizat prin automatizarea sarcinilor de rutină și </w:t>
      </w:r>
      <w:r w:rsidRPr="00A00CED">
        <w:lastRenderedPageBreak/>
        <w:t>transferarea interacțiunilor de îngrijire de la unitățile de asistență medicală fizică, la cea virtuală.</w:t>
      </w:r>
    </w:p>
    <w:p w:rsidR="000537CD" w:rsidRPr="00A00CED" w:rsidRDefault="001E2742" w:rsidP="00EF79F7">
      <w:pPr>
        <w:ind w:firstLine="720"/>
        <w:contextualSpacing/>
      </w:pPr>
      <w:r w:rsidRPr="00A00CED">
        <w:t>Transformarea digitală în domeniul sănătății folosește cele mai recente tehnologii și procese, pentru a oferi beneficii durabile pacienților, profesioniștilor și organizațiilor din aceastăindustrie.Este vorba, în principiu, de a îmbrățișa și de a folosi tehnologii avansate și abordări inovatoare pentru a maximiza beneficiile evoluției din domeniului medical.</w:t>
      </w:r>
    </w:p>
    <w:p w:rsidR="000537CD" w:rsidRPr="00A00CED" w:rsidRDefault="00CE5526" w:rsidP="00EF79F7">
      <w:pPr>
        <w:ind w:firstLine="720"/>
        <w:contextualSpacing/>
      </w:pPr>
      <w:r w:rsidRPr="00A00CED">
        <w:t xml:space="preserve"> Odata cu implementarea unor solutii digitale inovatoare</w:t>
      </w:r>
      <w:r w:rsidR="001532E8" w:rsidRPr="00A00CED">
        <w:t>, se evidentiaza avantajeleintegrarii</w:t>
      </w:r>
      <w:r w:rsidR="001E2742" w:rsidRPr="00A00CED">
        <w:t xml:space="preserve"> un</w:t>
      </w:r>
      <w:r w:rsidR="001532E8" w:rsidRPr="00A00CED">
        <w:t>ui</w:t>
      </w:r>
      <w:r w:rsidR="001E2742" w:rsidRPr="00A00CED">
        <w:t xml:space="preserve"> soft</w:t>
      </w:r>
      <w:r w:rsidR="001532E8" w:rsidRPr="00A00CED">
        <w:t xml:space="preserve">medical de ultimă generație. </w:t>
      </w:r>
      <w:r w:rsidR="001E2742" w:rsidRPr="00A00CED">
        <w:t> </w:t>
      </w:r>
      <w:r w:rsidR="001E2742" w:rsidRPr="00A00CED">
        <w:br/>
        <w:t> </w:t>
      </w:r>
      <w:r w:rsidR="00C21A32" w:rsidRPr="00A00CED">
        <w:tab/>
      </w:r>
      <w:r w:rsidR="00A37006" w:rsidRPr="00A00CED">
        <w:rPr>
          <w:b/>
        </w:rPr>
        <w:t>Pacientii vor beneficia de s</w:t>
      </w:r>
      <w:r w:rsidR="001E2742" w:rsidRPr="00A00CED">
        <w:t xml:space="preserve">ervicii </w:t>
      </w:r>
      <w:r w:rsidR="003A68E4" w:rsidRPr="00A00CED">
        <w:t xml:space="preserve">optimizate </w:t>
      </w:r>
      <w:r w:rsidR="00A37006" w:rsidRPr="00A00CED">
        <w:t>prin i</w:t>
      </w:r>
      <w:r w:rsidR="001E2742" w:rsidRPr="00A00CED">
        <w:t xml:space="preserve">mplementarea unui soft medical </w:t>
      </w:r>
      <w:r w:rsidR="00A37006" w:rsidRPr="00A00CED">
        <w:t xml:space="preserve">care </w:t>
      </w:r>
      <w:r w:rsidR="001E2742" w:rsidRPr="00A00CED">
        <w:t xml:space="preserve">permite </w:t>
      </w:r>
      <w:r w:rsidR="00D3266F" w:rsidRPr="00A00CED">
        <w:t xml:space="preserve">gestionarea etapelor premergatoare </w:t>
      </w:r>
      <w:r w:rsidR="00496183" w:rsidRPr="00A00CED">
        <w:t xml:space="preserve">in vederea </w:t>
      </w:r>
      <w:r w:rsidR="00D3266F" w:rsidRPr="00A00CED">
        <w:t xml:space="preserve">stabilirii </w:t>
      </w:r>
      <w:r w:rsidR="00496183" w:rsidRPr="00A00CED">
        <w:t xml:space="preserve">unui </w:t>
      </w:r>
      <w:r w:rsidR="00D3266F" w:rsidRPr="00A00CED">
        <w:t>diagnostic mai precis</w:t>
      </w:r>
      <w:r w:rsidR="001E2742" w:rsidRPr="00A00CED">
        <w:t xml:space="preserve">, </w:t>
      </w:r>
      <w:r w:rsidR="002A78FF" w:rsidRPr="00A00CED">
        <w:t xml:space="preserve"> prescrierea si administrarea </w:t>
      </w:r>
      <w:r w:rsidR="00D40E84" w:rsidRPr="00A00CED">
        <w:t>unui</w:t>
      </w:r>
      <w:r w:rsidR="001E2742" w:rsidRPr="00A00CED">
        <w:t xml:space="preserve"> tratament personalizat</w:t>
      </w:r>
      <w:r w:rsidR="00D40E84" w:rsidRPr="00A00CED">
        <w:t xml:space="preserve"> si o monitorizare permanenta la un click distanta</w:t>
      </w:r>
      <w:r w:rsidR="001E2742" w:rsidRPr="00A00CED">
        <w:t>.</w:t>
      </w:r>
    </w:p>
    <w:p w:rsidR="009D77D3" w:rsidRPr="00A00CED" w:rsidRDefault="001E2742" w:rsidP="00787C4E">
      <w:pPr>
        <w:ind w:firstLine="720"/>
        <w:contextualSpacing/>
      </w:pPr>
      <w:r w:rsidRPr="00A00CED">
        <w:t>Odată cu transformarea digitală, pacienții pot obține servicii profesionale de asistență medicală online, prin apeluri video și chat, și pot primi prescripții clare prin p</w:t>
      </w:r>
      <w:r w:rsidR="006025C7" w:rsidRPr="00A00CED">
        <w:t>ortalul virtual sau prin e-mail, aspect care duce la imbunatatirea comunicarii dintre pacient si medic.</w:t>
      </w:r>
      <w:r w:rsidR="006025C7" w:rsidRPr="00A00CED">
        <w:br/>
      </w:r>
      <w:r w:rsidR="006025C7" w:rsidRPr="00A00CED">
        <w:tab/>
        <w:t xml:space="preserve">Un alt avantaj este reprezentat de </w:t>
      </w:r>
      <w:r w:rsidR="00982665" w:rsidRPr="00A00CED">
        <w:t>a</w:t>
      </w:r>
      <w:r w:rsidRPr="00A00CED">
        <w:t>cces</w:t>
      </w:r>
      <w:r w:rsidR="00982665" w:rsidRPr="00A00CED">
        <w:t>ul</w:t>
      </w:r>
      <w:r w:rsidRPr="00A00CED">
        <w:t xml:space="preserve"> facil la datele personale de sănătate</w:t>
      </w:r>
      <w:r w:rsidR="00982665" w:rsidRPr="00A00CED">
        <w:t xml:space="preserve">. </w:t>
      </w:r>
      <w:r w:rsidRPr="00A00CED">
        <w:t>Pacienții pot accesa și gestiona cu ușurință datele personale de sănătate și pot efectua analize amănunțite ale valorilo</w:t>
      </w:r>
      <w:r w:rsidR="009407B1" w:rsidRPr="00A00CED">
        <w:t>r de sănătate, online</w:t>
      </w:r>
      <w:r w:rsidR="00132479" w:rsidRPr="00A00CED">
        <w:t xml:space="preserve">. De asemenea, </w:t>
      </w:r>
      <w:r w:rsidR="009D77D3" w:rsidRPr="00A00CED">
        <w:t xml:space="preserve">pot aduce imagini </w:t>
      </w:r>
      <w:r w:rsidR="00132479" w:rsidRPr="00A00CED">
        <w:t xml:space="preserve">si investigatii </w:t>
      </w:r>
      <w:r w:rsidR="009D77D3" w:rsidRPr="00A00CED">
        <w:t>anterioare, care se pot arhiva în sistem, în dosarul fiecăruia in parte, beneficiul fiind acela că putem să avem acces la istoricul pacientului.</w:t>
      </w:r>
    </w:p>
    <w:p w:rsidR="00425906" w:rsidRPr="00A00CED" w:rsidRDefault="001E2742" w:rsidP="00425906">
      <w:pPr>
        <w:ind w:firstLine="720"/>
        <w:contextualSpacing/>
      </w:pPr>
      <w:r w:rsidRPr="00A00CED">
        <w:t>Programare</w:t>
      </w:r>
      <w:r w:rsidR="006B6D36" w:rsidRPr="00A00CED">
        <w:t>a</w:t>
      </w:r>
      <w:r w:rsidR="00A12681" w:rsidRPr="00A00CED">
        <w:t xml:space="preserve"> vizitelor la medicul curant</w:t>
      </w:r>
      <w:r w:rsidR="006B6D36" w:rsidRPr="00A00CED">
        <w:t xml:space="preserve"> este un alt avantaj pe care pacientii cu afectiuni cronice</w:t>
      </w:r>
      <w:r w:rsidR="00A12681" w:rsidRPr="00A00CED">
        <w:t xml:space="preserve"> il pot exploata, t</w:t>
      </w:r>
      <w:r w:rsidRPr="00A00CED">
        <w:t>ransformarea digita</w:t>
      </w:r>
      <w:r w:rsidR="00A12681" w:rsidRPr="00A00CED">
        <w:t>lă în domeniul sănătății permitand</w:t>
      </w:r>
      <w:r w:rsidRPr="00A00CED">
        <w:t xml:space="preserve"> pacienților să se programeze, confortabil, de oriunde, la data și ora</w:t>
      </w:r>
      <w:r w:rsidR="00787C4E" w:rsidRPr="00A00CED">
        <w:t xml:space="preserve"> convenabila</w:t>
      </w:r>
      <w:r w:rsidRPr="00A00CED">
        <w:t>.</w:t>
      </w:r>
    </w:p>
    <w:p w:rsidR="000537CD" w:rsidRPr="00A00CED" w:rsidRDefault="001E2742" w:rsidP="008139CD">
      <w:pPr>
        <w:ind w:firstLine="720"/>
        <w:contextualSpacing/>
      </w:pPr>
      <w:r w:rsidRPr="00A00CED">
        <w:br/>
      </w:r>
      <w:r w:rsidR="008139CD" w:rsidRPr="00A00CED">
        <w:tab/>
      </w:r>
      <w:r w:rsidR="009E4A02" w:rsidRPr="00A00CED">
        <w:t>Pentru unitatea sanitara</w:t>
      </w:r>
      <w:r w:rsidR="00EF79F7" w:rsidRPr="00A00CED">
        <w:t xml:space="preserve">, </w:t>
      </w:r>
      <w:r w:rsidR="00FB56B2" w:rsidRPr="00A00CED">
        <w:t xml:space="preserve">din punct de vedere economic, avantajul </w:t>
      </w:r>
      <w:r w:rsidR="00F877A8" w:rsidRPr="00A00CED">
        <w:t>estereprezentat</w:t>
      </w:r>
      <w:r w:rsidR="00425906" w:rsidRPr="00A00CED">
        <w:t>in primul rand</w:t>
      </w:r>
      <w:r w:rsidR="00FB56B2" w:rsidRPr="00A00CED">
        <w:t xml:space="preserve"> de </w:t>
      </w:r>
      <w:r w:rsidR="00425906" w:rsidRPr="00A00CED">
        <w:t>r</w:t>
      </w:r>
      <w:r w:rsidR="00F877A8" w:rsidRPr="00A00CED">
        <w:t>educerea costurilor aferente</w:t>
      </w:r>
      <w:r w:rsidR="008139CD" w:rsidRPr="00A00CED">
        <w:t xml:space="preserve"> serviciilor acordate. </w:t>
      </w:r>
      <w:r w:rsidRPr="00A00CED">
        <w:t>Digitalizarea medicală permite automatizarea proceselor, ceea ce la rândul său permite instituțiilor și organizațiilor de sănătate să ofere servicii rentabile și să elimine anumite cheltuieli specifice serviciilor medicale tradiționale.</w:t>
      </w:r>
    </w:p>
    <w:p w:rsidR="006B4DCE" w:rsidRPr="00A00CED" w:rsidRDefault="008139CD" w:rsidP="00DC693E">
      <w:pPr>
        <w:ind w:firstLine="720"/>
        <w:contextualSpacing/>
      </w:pPr>
      <w:r w:rsidRPr="00A00CED">
        <w:t xml:space="preserve"> Referitor la </w:t>
      </w:r>
      <w:r w:rsidR="00DC693E" w:rsidRPr="00A00CED">
        <w:t xml:space="preserve">avantajul oferit de </w:t>
      </w:r>
      <w:r w:rsidRPr="00A00CED">
        <w:t>optimizarea f</w:t>
      </w:r>
      <w:r w:rsidR="001E2742" w:rsidRPr="00A00CED">
        <w:t>lux</w:t>
      </w:r>
      <w:r w:rsidRPr="00A00CED">
        <w:t>ului</w:t>
      </w:r>
      <w:r w:rsidR="001E2742" w:rsidRPr="00A00CED">
        <w:t xml:space="preserve"> de lucru</w:t>
      </w:r>
      <w:r w:rsidR="00DC693E" w:rsidRPr="00A00CED">
        <w:t>, se evidentiaza</w:t>
      </w:r>
      <w:r w:rsidR="001E2742" w:rsidRPr="00A00CED">
        <w:t xml:space="preserve"> reduce</w:t>
      </w:r>
      <w:r w:rsidR="00DC693E" w:rsidRPr="00A00CED">
        <w:t xml:space="preserve">rea </w:t>
      </w:r>
      <w:r w:rsidR="001E2742" w:rsidRPr="00A00CED">
        <w:t xml:space="preserve"> timpul</w:t>
      </w:r>
      <w:r w:rsidR="00DC693E" w:rsidRPr="00A00CED">
        <w:t>ui</w:t>
      </w:r>
      <w:r w:rsidR="001E2742" w:rsidRPr="00A00CED">
        <w:t xml:space="preserve"> de examinare al pacientului și accesul facil la dosarele de sănătate ale acestuia.</w:t>
      </w:r>
    </w:p>
    <w:p w:rsidR="0038276B" w:rsidRPr="00A00CED" w:rsidRDefault="001550EA" w:rsidP="0038276B">
      <w:pPr>
        <w:ind w:firstLine="720"/>
        <w:contextualSpacing/>
      </w:pPr>
      <w:r w:rsidRPr="00A00CED">
        <w:t xml:space="preserve"> Totodata, p</w:t>
      </w:r>
      <w:r w:rsidR="006B4DCE" w:rsidRPr="00A00CED">
        <w:t>rocesarea digitală a examenelor radiologice genereraza nu numai o economie de bani, ci și de timp, deoarece specialiștii nu trebuie să mai aștepte imaginile, ci le pot accesa imediat după terminarea scană</w:t>
      </w:r>
      <w:r w:rsidR="0038276B" w:rsidRPr="00A00CED">
        <w:t>rii.</w:t>
      </w:r>
    </w:p>
    <w:p w:rsidR="00D848D1" w:rsidRPr="00A00CED" w:rsidRDefault="001E2742" w:rsidP="0038276B">
      <w:pPr>
        <w:ind w:firstLine="720"/>
        <w:contextualSpacing/>
      </w:pPr>
      <w:r w:rsidRPr="00A00CED">
        <w:lastRenderedPageBreak/>
        <w:br/>
        <w:t> </w:t>
      </w:r>
      <w:r w:rsidR="00C21A32" w:rsidRPr="00A00CED">
        <w:tab/>
      </w:r>
      <w:r w:rsidR="001550EA" w:rsidRPr="00A00CED">
        <w:t xml:space="preserve"> Un alt avantaj este dat de îmbunatatirea relatiei</w:t>
      </w:r>
      <w:r w:rsidRPr="00A00CED">
        <w:t xml:space="preserve"> cu pacienții</w:t>
      </w:r>
      <w:r w:rsidR="00D848D1" w:rsidRPr="00A00CED">
        <w:t>, digitalizarea permitand</w:t>
      </w:r>
      <w:r w:rsidRPr="00A00CED">
        <w:t xml:space="preserve"> o interacțiune online îmbunătățită și eficientă</w:t>
      </w:r>
      <w:r w:rsidR="00D848D1" w:rsidRPr="00A00CED">
        <w:t xml:space="preserve"> intre medic si pacient</w:t>
      </w:r>
      <w:r w:rsidRPr="00A00CED">
        <w:t>, prin apeluri video și chat.</w:t>
      </w:r>
    </w:p>
    <w:p w:rsidR="000537CD" w:rsidRPr="00A00CED" w:rsidRDefault="000537CD" w:rsidP="00D848D1">
      <w:pPr>
        <w:ind w:firstLine="720"/>
        <w:contextualSpacing/>
      </w:pPr>
    </w:p>
    <w:p w:rsidR="00A50C0A" w:rsidRPr="00A00CED" w:rsidRDefault="001E2742" w:rsidP="000B242B">
      <w:pPr>
        <w:ind w:firstLine="720"/>
        <w:contextualSpacing/>
      </w:pPr>
      <w:r w:rsidRPr="00A00CED">
        <w:t>Transformarea digitală în domeniul sănătății permite realizarea unor baze de date sigure pentru criptarea, stocarea și accesarea controlată a informațiilor medicale private ale pacienților. În plus,  permite partajarea acestora, la cerere, cu profesioniștii din domeniul sănătății, laboratoarele și specialiștii medicali</w:t>
      </w:r>
      <w:r w:rsidR="002655C9" w:rsidRPr="00A00CED">
        <w:t xml:space="preserve"> in sistem VPN</w:t>
      </w:r>
      <w:r w:rsidRPr="00A00CED">
        <w:t>.</w:t>
      </w:r>
      <w:r w:rsidR="0095112D" w:rsidRPr="00A00CED">
        <w:t xml:space="preserve"> Toate aceste </w:t>
      </w:r>
      <w:r w:rsidR="002655C9" w:rsidRPr="00A00CED">
        <w:t>aspecte le putem considera alte avantaje ale implementarii unor noi solutii digitale.</w:t>
      </w:r>
    </w:p>
    <w:p w:rsidR="000F1748" w:rsidRPr="00A00CED" w:rsidRDefault="000F1748" w:rsidP="000B242B">
      <w:pPr>
        <w:pStyle w:val="ListParagraph"/>
        <w:numPr>
          <w:ilvl w:val="0"/>
          <w:numId w:val="3"/>
        </w:numPr>
        <w:jc w:val="left"/>
      </w:pPr>
      <w:r w:rsidRPr="00A00CED">
        <w:rPr>
          <w:rFonts w:eastAsia="Times New Roman"/>
          <w:b/>
          <w:bCs/>
        </w:rPr>
        <w:t>Descrierea importanței software-ului/modulului/integrării pentru interoperabilitatea în interiorul și/sau în afara unității sanitare</w:t>
      </w:r>
    </w:p>
    <w:p w:rsidR="000537CD" w:rsidRPr="00A00CED" w:rsidRDefault="00926281" w:rsidP="0038276B">
      <w:pPr>
        <w:ind w:firstLine="720"/>
        <w:contextualSpacing/>
      </w:pPr>
      <w:r w:rsidRPr="00A00CED">
        <w:t>Luand in considerare intreaga sfera a avantajelor pe care atat unitatea sanitara cat si pacientii le vor avea in urma implementarii solutiilor informatice propuse, se pot desprinde cu usurinta aspe</w:t>
      </w:r>
      <w:r w:rsidR="0038276B" w:rsidRPr="00A00CED">
        <w:t>ctele cu importanta deosebita care</w:t>
      </w:r>
      <w:r w:rsidRPr="00A00CED">
        <w:t xml:space="preserve"> privesc interoperabilitatea si</w:t>
      </w:r>
      <w:r w:rsidR="00C35B1A" w:rsidRPr="00A00CED">
        <w:t>s</w:t>
      </w:r>
      <w:r w:rsidRPr="00A00CED">
        <w:t>temelor atat la nivel intern cat si in afara unitatii sanitare.</w:t>
      </w:r>
    </w:p>
    <w:p w:rsidR="000537CD" w:rsidRPr="00A00CED" w:rsidRDefault="00926281" w:rsidP="000B242B">
      <w:pPr>
        <w:ind w:firstLine="720"/>
        <w:contextualSpacing/>
      </w:pPr>
      <w:r w:rsidRPr="00A00CED">
        <w:rPr>
          <w:b/>
        </w:rPr>
        <w:t>La nivel intern,</w:t>
      </w:r>
      <w:r w:rsidRPr="00A00CED">
        <w:t xml:space="preserve"> p</w:t>
      </w:r>
      <w:r w:rsidR="000F1748" w:rsidRPr="00A00CED">
        <w:t>rin îmbunătăț</w:t>
      </w:r>
      <w:r w:rsidR="00C35B1A" w:rsidRPr="00A00CED">
        <w:t>irea rețelei de comunicații se va</w:t>
      </w:r>
      <w:r w:rsidR="000F1748" w:rsidRPr="00A00CED">
        <w:t xml:space="preserve"> obține o viteză mai mare de comunicare între diversele componente și servicii ale infrastructurii IT. De asemenea, prin implementarea legăturilor prin fibră optică s-ar acoperi nevoia de lățime de bandă pentru anii următori </w:t>
      </w:r>
      <w:r w:rsidR="006C79BE" w:rsidRPr="00A00CED">
        <w:t xml:space="preserve">si s-ar </w:t>
      </w:r>
      <w:r w:rsidR="000F1748" w:rsidRPr="00A00CED">
        <w:t>elimina nevoia de noi investiții pentru extinderea și modernizarea acesteia.</w:t>
      </w:r>
    </w:p>
    <w:p w:rsidR="000537CD" w:rsidRPr="00A00CED" w:rsidRDefault="000F1748" w:rsidP="000B242B">
      <w:pPr>
        <w:ind w:firstLine="720"/>
        <w:contextualSpacing/>
      </w:pPr>
      <w:r w:rsidRPr="00A00CED">
        <w:t>Rețeaua îmbunătățită permite implementarea unei bune părți din celelalte proiecte propuse, infrastructura asigurând cerințele hardware și software ale acestora, precum și dezvoltările ulterioare.</w:t>
      </w:r>
    </w:p>
    <w:p w:rsidR="00194D4F" w:rsidRPr="00A00CED" w:rsidRDefault="00194D4F" w:rsidP="000B242B">
      <w:pPr>
        <w:ind w:firstLine="720"/>
        <w:contextualSpacing/>
      </w:pPr>
      <w:r w:rsidRPr="00A00CED">
        <w:rPr>
          <w:rFonts w:eastAsia="Times New Roman"/>
          <w:bCs/>
        </w:rPr>
        <w:t>Un sistem informatic interoperabil permite transferul rapid și precis al datelor medicale între diferite departamente ale unitatii sanitare si medici, asistente, farmaciști și personal de laborator ducand la o comunicare îmbunătățită și la o coordonare a îngrijirii, reducând riscul de erori medicale și întârzieri în diagnostic și tratament</w:t>
      </w:r>
    </w:p>
    <w:p w:rsidR="000537CD" w:rsidRPr="00A00CED" w:rsidRDefault="000F1748" w:rsidP="000B242B">
      <w:pPr>
        <w:ind w:firstLine="720"/>
        <w:contextualSpacing/>
      </w:pPr>
      <w:r w:rsidRPr="00A00CED">
        <w:t>Prin îmbunătățirea software-ului clinic și a interope</w:t>
      </w:r>
      <w:r w:rsidR="002E6FF9" w:rsidRPr="00A00CED">
        <w:t xml:space="preserve">rabilității, </w:t>
      </w:r>
      <w:r w:rsidR="00926281" w:rsidRPr="00A00CED">
        <w:t>se va</w:t>
      </w:r>
      <w:r w:rsidRPr="00A00CED">
        <w:t xml:space="preserve"> obține colectarea, stocarea și gestionarea eficientă a datelor pacienților, inclusiv istoricul medical, rezultatele testelor, imaginile medicale și alte informații relevante. Aceasta</w:t>
      </w:r>
      <w:r w:rsidR="00926281" w:rsidRPr="00A00CED">
        <w:t xml:space="preserve"> va</w:t>
      </w:r>
      <w:r w:rsidRPr="00A00CED">
        <w:t xml:space="preserve"> duce la o mai bună coordonare a îngrijirii pacienților și </w:t>
      </w:r>
      <w:r w:rsidR="00926281" w:rsidRPr="00A00CED">
        <w:t>un management al deciziilor imbunatatit.</w:t>
      </w:r>
    </w:p>
    <w:p w:rsidR="003C35CF" w:rsidRPr="00A00CED" w:rsidRDefault="003C35CF" w:rsidP="003C35CF">
      <w:pPr>
        <w:ind w:firstLine="720"/>
        <w:contextualSpacing/>
        <w:rPr>
          <w:rFonts w:eastAsia="Times New Roman"/>
          <w:bCs/>
        </w:rPr>
      </w:pPr>
      <w:r w:rsidRPr="00A00CED">
        <w:rPr>
          <w:rFonts w:eastAsia="Times New Roman"/>
          <w:bCs/>
        </w:rPr>
        <w:t xml:space="preserve">Un sistem informatic bine pus la punct poate preveni efectuarea de investigații și teste medicale repetate, ceea ce duce la economisirea timpului, resurselor și a costurilor atat pentru </w:t>
      </w:r>
      <w:r w:rsidRPr="00A00CED">
        <w:rPr>
          <w:rFonts w:eastAsia="Times New Roman"/>
          <w:bCs/>
        </w:rPr>
        <w:lastRenderedPageBreak/>
        <w:t>unitatea sanitara cat și pentru pacient.  Astfel, in cazul transferului unui pacient dintr-o sectie a spitalului in alta, personalul medical va putea accesa informatiile stocate de catre prima sectie, evitand astfel dublarea unor analize. Acest aspect reprezinta un alt avantaj al interoperabilitatii sistemului informatic ce urmeaza a fi implementat.</w:t>
      </w:r>
    </w:p>
    <w:p w:rsidR="003C35CF" w:rsidRPr="00A00CED" w:rsidRDefault="00735826" w:rsidP="00735826">
      <w:pPr>
        <w:ind w:firstLine="720"/>
        <w:contextualSpacing/>
        <w:rPr>
          <w:rFonts w:eastAsia="Times New Roman"/>
          <w:bCs/>
        </w:rPr>
      </w:pPr>
      <w:r w:rsidRPr="00A00CED">
        <w:rPr>
          <w:rFonts w:eastAsia="Times New Roman"/>
          <w:bCs/>
        </w:rPr>
        <w:t>Sistemele informaționale pot furniza medicilor  ghiduri de tratament, protocoale și informații actualizate privind cele mai recente descoperiri medicale și cercetări. Acest sprijin în luarea deciziilor clinice poate îmbunătăți calitatea asistenței medicale și să ducă la rezultate mai bune pentru pacienți.</w:t>
      </w:r>
    </w:p>
    <w:p w:rsidR="00DF3EEA" w:rsidRPr="00A00CED" w:rsidRDefault="005C674B" w:rsidP="000B242B">
      <w:pPr>
        <w:ind w:firstLine="720"/>
        <w:contextualSpacing/>
        <w:rPr>
          <w:b/>
          <w:lang w:val="en-US"/>
        </w:rPr>
      </w:pPr>
      <w:r w:rsidRPr="00A00CED">
        <w:t>Prin imbunatatirea s</w:t>
      </w:r>
      <w:r w:rsidR="00A058E5" w:rsidRPr="00A00CED">
        <w:t>istemul</w:t>
      </w:r>
      <w:r w:rsidRPr="00A00CED">
        <w:t>ui actual,</w:t>
      </w:r>
      <w:r w:rsidR="00A058E5" w:rsidRPr="00A00CED">
        <w:rPr>
          <w:lang w:val="en-US"/>
        </w:rPr>
        <w:t xml:space="preserve"> înregistrarea </w:t>
      </w:r>
      <w:r w:rsidR="00FC7054" w:rsidRPr="00A00CED">
        <w:rPr>
          <w:lang w:val="en-US"/>
        </w:rPr>
        <w:t xml:space="preserve">si consultarea </w:t>
      </w:r>
      <w:r w:rsidR="00A058E5" w:rsidRPr="00A00CED">
        <w:rPr>
          <w:lang w:val="en-US"/>
        </w:rPr>
        <w:t>informațiilor legate de pacient</w:t>
      </w:r>
      <w:r w:rsidR="00191177" w:rsidRPr="00A00CED">
        <w:rPr>
          <w:lang w:val="en-US"/>
        </w:rPr>
        <w:t xml:space="preserve"> în spital pe parcursul tuturor etapelor: ambulator, serviciu intemări, camera de gardă, UPU/CPU, secţie cu paturi, secţie de internare de zi</w:t>
      </w:r>
      <w:r w:rsidR="00FC7054" w:rsidRPr="00A00CED">
        <w:rPr>
          <w:lang w:val="en-US"/>
        </w:rPr>
        <w:t>va fi accesata din toate punctele de activitate desfasurate la nivelul</w:t>
      </w:r>
      <w:r w:rsidR="00A058E5" w:rsidRPr="00A00CED">
        <w:rPr>
          <w:lang w:val="en-US"/>
        </w:rPr>
        <w:t xml:space="preserve"> fiecărui departament.</w:t>
      </w:r>
    </w:p>
    <w:p w:rsidR="00515D61" w:rsidRPr="00A00CED" w:rsidRDefault="00194D4F" w:rsidP="000B242B">
      <w:pPr>
        <w:ind w:firstLine="720"/>
        <w:contextualSpacing/>
      </w:pPr>
      <w:r w:rsidRPr="00A00CED">
        <w:rPr>
          <w:b/>
          <w:lang w:val="en-US"/>
        </w:rPr>
        <w:t xml:space="preserve"> Interoperabilitatea, ca element de extraneitate</w:t>
      </w:r>
      <w:r w:rsidRPr="00A00CED">
        <w:rPr>
          <w:lang w:val="en-US"/>
        </w:rPr>
        <w:t>, se va realiza intr-o masura prin intermediul u</w:t>
      </w:r>
      <w:r w:rsidR="00515D61" w:rsidRPr="00A00CED">
        <w:rPr>
          <w:lang w:val="en-US"/>
        </w:rPr>
        <w:t>n</w:t>
      </w:r>
      <w:r w:rsidRPr="00A00CED">
        <w:rPr>
          <w:lang w:val="en-US"/>
        </w:rPr>
        <w:t>ui</w:t>
      </w:r>
      <w:r w:rsidR="00515D61" w:rsidRPr="00A00CED">
        <w:rPr>
          <w:lang w:val="en-US"/>
        </w:rPr>
        <w:t xml:space="preserve"> sistem</w:t>
      </w:r>
      <w:r w:rsidR="00515D61" w:rsidRPr="00A00CED">
        <w:t xml:space="preserve"> de tip VPN intre unitățile sanitare</w:t>
      </w:r>
      <w:r w:rsidRPr="00A00CED">
        <w:t>, sistem care</w:t>
      </w:r>
      <w:r w:rsidR="00926281" w:rsidRPr="00A00CED">
        <w:t xml:space="preserve"> va </w:t>
      </w:r>
      <w:r w:rsidR="00515D61" w:rsidRPr="00A00CED">
        <w:t>permite vizualizalizarea investigațiilor de tip imagistica și de radiologie si istoricul analizelor medicale efectuate in cadrul Spitalului de Boli Infecțioase și Pneumoftiziologie Victor Babeș</w:t>
      </w:r>
      <w:r w:rsidR="00926281" w:rsidRPr="00A00CED">
        <w:t xml:space="preserve"> de catre pacientii unitatilor sanitare colaboratoare. </w:t>
      </w:r>
    </w:p>
    <w:p w:rsidR="000878F9" w:rsidRPr="00A00CED" w:rsidRDefault="000878F9" w:rsidP="000B242B">
      <w:pPr>
        <w:ind w:firstLine="720"/>
        <w:contextualSpacing/>
      </w:pPr>
      <w:r w:rsidRPr="00A00CED">
        <w:rPr>
          <w:lang w:val="en-US"/>
        </w:rPr>
        <w:t>Sistemul permite generarea de rapoarte specifice fiecărui compartiment / department, precum şi raportările către CNAS / CJAS, DSP, SNSMPPDSB, autorităţile locale.</w:t>
      </w:r>
    </w:p>
    <w:p w:rsidR="00907235" w:rsidRPr="00A00CED" w:rsidRDefault="00194D4F" w:rsidP="000B242B">
      <w:pPr>
        <w:ind w:firstLine="720"/>
        <w:contextualSpacing/>
      </w:pPr>
      <w:r w:rsidRPr="00A00CED">
        <w:t>Facilitand interacțiunea</w:t>
      </w:r>
      <w:r w:rsidR="000B4445" w:rsidRPr="00A00CED">
        <w:t xml:space="preserve"> dintre spital și pacienți, </w:t>
      </w:r>
      <w:r w:rsidR="000B4445" w:rsidRPr="00A00CED">
        <w:rPr>
          <w:rFonts w:eastAsia="Times New Roman"/>
          <w:bCs/>
        </w:rPr>
        <w:t>a</w:t>
      </w:r>
      <w:r w:rsidRPr="00A00CED">
        <w:rPr>
          <w:rFonts w:eastAsia="Times New Roman"/>
          <w:bCs/>
        </w:rPr>
        <w:t xml:space="preserve">cordarea unui acces </w:t>
      </w:r>
      <w:r w:rsidR="00C557E2" w:rsidRPr="00A00CED">
        <w:rPr>
          <w:rFonts w:eastAsia="Times New Roman"/>
          <w:bCs/>
        </w:rPr>
        <w:t>mai facil</w:t>
      </w:r>
      <w:r w:rsidR="000B4445" w:rsidRPr="00A00CED">
        <w:t>pacienților și</w:t>
      </w:r>
      <w:r w:rsidR="0083513A" w:rsidRPr="00A00CED">
        <w:t xml:space="preserve"> membrilor familiei acestora la </w:t>
      </w:r>
      <w:r w:rsidR="0083513A" w:rsidRPr="00A00CED">
        <w:rPr>
          <w:rFonts w:eastAsia="Times New Roman"/>
          <w:bCs/>
        </w:rPr>
        <w:t>accesarea</w:t>
      </w:r>
      <w:r w:rsidR="000B4445" w:rsidRPr="00A00CED">
        <w:rPr>
          <w:rFonts w:eastAsia="Times New Roman"/>
          <w:bCs/>
        </w:rPr>
        <w:t xml:space="preserve"> si </w:t>
      </w:r>
      <w:r w:rsidR="0083513A" w:rsidRPr="00A00CED">
        <w:rPr>
          <w:rFonts w:eastAsia="Times New Roman"/>
          <w:bCs/>
        </w:rPr>
        <w:t>partajareadatelor</w:t>
      </w:r>
      <w:r w:rsidR="000B4445" w:rsidRPr="00A00CED">
        <w:rPr>
          <w:rFonts w:eastAsia="Times New Roman"/>
          <w:bCs/>
        </w:rPr>
        <w:t xml:space="preserve"> m</w:t>
      </w:r>
      <w:r w:rsidR="0083513A" w:rsidRPr="00A00CED">
        <w:rPr>
          <w:rFonts w:eastAsia="Times New Roman"/>
          <w:bCs/>
        </w:rPr>
        <w:t>e</w:t>
      </w:r>
      <w:r w:rsidR="000B4445" w:rsidRPr="00A00CED">
        <w:rPr>
          <w:rFonts w:eastAsia="Times New Roman"/>
          <w:bCs/>
        </w:rPr>
        <w:t>dicale prin intermediul modulu</w:t>
      </w:r>
      <w:r w:rsidR="008E4921" w:rsidRPr="00A00CED">
        <w:rPr>
          <w:rFonts w:eastAsia="Times New Roman"/>
          <w:bCs/>
        </w:rPr>
        <w:t>lu</w:t>
      </w:r>
      <w:r w:rsidR="000B4445" w:rsidRPr="00A00CED">
        <w:rPr>
          <w:rFonts w:eastAsia="Times New Roman"/>
          <w:bCs/>
        </w:rPr>
        <w:t>i de tip Portal Medical</w:t>
      </w:r>
      <w:r w:rsidRPr="00A00CED">
        <w:rPr>
          <w:rFonts w:eastAsia="Times New Roman"/>
          <w:bCs/>
        </w:rPr>
        <w:t>,</w:t>
      </w:r>
      <w:r w:rsidR="000B4445" w:rsidRPr="00A00CED">
        <w:rPr>
          <w:rFonts w:eastAsia="Times New Roman"/>
          <w:bCs/>
        </w:rPr>
        <w:t xml:space="preserve"> in vederea programarii la nivel de sectie si laborator analize medicale, dosar medical, accesare/transmitere buletine rezultate analize medicale, accesare/transmitere rezultate imagistica-radiologie, sistem de alertare/notificare pentru pacienti, sistem de notifi</w:t>
      </w:r>
      <w:r w:rsidRPr="00A00CED">
        <w:rPr>
          <w:rFonts w:eastAsia="Times New Roman"/>
          <w:bCs/>
        </w:rPr>
        <w:t>care a apartinatorilor prin SMS,se creaza un  avantaj major si o evidentiere a  interoperabilitatii externe</w:t>
      </w:r>
      <w:r w:rsidR="00127033" w:rsidRPr="00A00CED">
        <w:rPr>
          <w:rFonts w:eastAsia="Times New Roman"/>
          <w:bCs/>
        </w:rPr>
        <w:t>.</w:t>
      </w:r>
    </w:p>
    <w:p w:rsidR="00907235" w:rsidRPr="00A00CED" w:rsidRDefault="00907235" w:rsidP="000B242B">
      <w:pPr>
        <w:ind w:firstLine="720"/>
        <w:contextualSpacing/>
        <w:rPr>
          <w:rFonts w:eastAsia="Times New Roman"/>
          <w:bCs/>
        </w:rPr>
      </w:pPr>
      <w:r w:rsidRPr="00A00CED">
        <w:rPr>
          <w:rFonts w:eastAsia="Times New Roman"/>
          <w:bCs/>
        </w:rPr>
        <w:t>Un sistem informatic interoperabil permite, de asemenea, schimbul sigur de date medicale între diferite unități de sănătate</w:t>
      </w:r>
      <w:r w:rsidR="0092510C" w:rsidRPr="00A00CED">
        <w:rPr>
          <w:lang w:val="en-US"/>
        </w:rPr>
        <w:t>prin intermediul unui sistem</w:t>
      </w:r>
      <w:r w:rsidR="0092510C" w:rsidRPr="00A00CED">
        <w:t xml:space="preserve"> de tip VPN</w:t>
      </w:r>
      <w:r w:rsidR="0092510C" w:rsidRPr="00A00CED">
        <w:rPr>
          <w:rFonts w:eastAsia="Times New Roman"/>
          <w:bCs/>
        </w:rPr>
        <w:t>. Ace</w:t>
      </w:r>
      <w:r w:rsidRPr="00A00CED">
        <w:rPr>
          <w:rFonts w:eastAsia="Times New Roman"/>
          <w:bCs/>
        </w:rPr>
        <w:t xml:space="preserve">sta facilitează colaborarea între instituții și îmbunătățește coordonarea tratamentului pentru pacienții care necesită îngrijiri în mai multe locații. Astfel, avand in vedere contractele de prestari servicii medicale </w:t>
      </w:r>
      <w:r w:rsidR="00246A96" w:rsidRPr="00A00CED">
        <w:rPr>
          <w:rFonts w:eastAsia="Times New Roman"/>
          <w:bCs/>
        </w:rPr>
        <w:t>cu diferite unitati sanitare in vederea prestarii</w:t>
      </w:r>
      <w:r w:rsidRPr="00A00CED">
        <w:rPr>
          <w:rFonts w:eastAsia="Times New Roman"/>
          <w:bCs/>
        </w:rPr>
        <w:t xml:space="preserve"> serviciilor de imagistica, sistemul informatic va putea pune la dispozitia unitatilor sanitare colaboratoare, in timp real, imaginile captate si stocate  de catre CT sau </w:t>
      </w:r>
      <w:r w:rsidR="00735826" w:rsidRPr="00A00CED">
        <w:rPr>
          <w:rFonts w:eastAsia="Times New Roman"/>
          <w:bCs/>
        </w:rPr>
        <w:t xml:space="preserve">de catre </w:t>
      </w:r>
      <w:r w:rsidRPr="00A00CED">
        <w:rPr>
          <w:rFonts w:eastAsia="Times New Roman"/>
          <w:bCs/>
        </w:rPr>
        <w:t>aparatul de radiologie, pentru fiecare p</w:t>
      </w:r>
      <w:r w:rsidR="00735826" w:rsidRPr="00A00CED">
        <w:rPr>
          <w:rFonts w:eastAsia="Times New Roman"/>
          <w:bCs/>
        </w:rPr>
        <w:t>acient in parte</w:t>
      </w:r>
      <w:r w:rsidR="00246A96" w:rsidRPr="00A00CED">
        <w:rPr>
          <w:rFonts w:eastAsia="Times New Roman"/>
          <w:bCs/>
        </w:rPr>
        <w:t>,</w:t>
      </w:r>
      <w:r w:rsidR="00735826" w:rsidRPr="00A00CED">
        <w:rPr>
          <w:rFonts w:eastAsia="Times New Roman"/>
          <w:bCs/>
        </w:rPr>
        <w:t xml:space="preserve"> pe baza unui id alocat la momentul prezentarii in unitatea sanitara.</w:t>
      </w:r>
    </w:p>
    <w:p w:rsidR="00907235" w:rsidRPr="00A00CED" w:rsidRDefault="00CD6567" w:rsidP="000B242B">
      <w:pPr>
        <w:ind w:firstLine="720"/>
        <w:contextualSpacing/>
        <w:rPr>
          <w:rFonts w:eastAsia="Times New Roman"/>
          <w:bCs/>
        </w:rPr>
      </w:pPr>
      <w:r w:rsidRPr="00A00CED">
        <w:rPr>
          <w:rFonts w:eastAsia="Times New Roman"/>
          <w:bCs/>
        </w:rPr>
        <w:lastRenderedPageBreak/>
        <w:t xml:space="preserve">Avand in vedere directiile de actiune si politicile abordate la nivel national si european in domeniul digitalizarii sanatatii, in viitor </w:t>
      </w:r>
      <w:r w:rsidR="00907235" w:rsidRPr="00A00CED">
        <w:rPr>
          <w:rFonts w:eastAsia="Times New Roman"/>
          <w:bCs/>
        </w:rPr>
        <w:t>sistemele naționale de sănătate și sistemele de sănătate la nivel regional sau global</w:t>
      </w:r>
      <w:r w:rsidRPr="00A00CED">
        <w:rPr>
          <w:rFonts w:eastAsia="Times New Roman"/>
          <w:bCs/>
        </w:rPr>
        <w:t xml:space="preserve"> ar putea fi interconectate</w:t>
      </w:r>
      <w:r w:rsidR="00907235" w:rsidRPr="00A00CED">
        <w:rPr>
          <w:rFonts w:eastAsia="Times New Roman"/>
          <w:bCs/>
        </w:rPr>
        <w:t>. Acest lucru poate fi esențial în cazul unor situații de urgență sau epidemii, când schimbul rapid d</w:t>
      </w:r>
      <w:r w:rsidRPr="00A00CED">
        <w:rPr>
          <w:rFonts w:eastAsia="Times New Roman"/>
          <w:bCs/>
        </w:rPr>
        <w:t>e informații poate salva vieți</w:t>
      </w:r>
      <w:r w:rsidR="004C7C8C" w:rsidRPr="00A00CED">
        <w:rPr>
          <w:rFonts w:eastAsia="Times New Roman"/>
          <w:bCs/>
        </w:rPr>
        <w:t xml:space="preserve"> definind caracterul de interoperabilitate la un nivel maxim</w:t>
      </w:r>
      <w:r w:rsidRPr="00A00CED">
        <w:rPr>
          <w:rFonts w:eastAsia="Times New Roman"/>
          <w:bCs/>
        </w:rPr>
        <w:t>.</w:t>
      </w:r>
    </w:p>
    <w:p w:rsidR="000F1748" w:rsidRPr="00A00CED" w:rsidRDefault="000F1748" w:rsidP="000B242B">
      <w:pPr>
        <w:ind w:firstLine="720"/>
        <w:contextualSpacing/>
      </w:pPr>
      <w:r w:rsidRPr="00A00CED">
        <w:t>În concluzie, soluția de digitalizare pentru activitatea clinică în cadrul spitalului ar aveaun impact semnificativ în îmbunătățirea calității asistenței medicale, reducerea erorilor și eficientizarea proceselor. Aceasta aduce beneficii atât pentru pacienți, cât și pentru personalul medical, contribuind la o îngrijire mai sigură, mai eficientă și mai accesibilă.</w:t>
      </w:r>
    </w:p>
    <w:p w:rsidR="000F1748" w:rsidRPr="00A00CED" w:rsidRDefault="000F1748" w:rsidP="00463082">
      <w:pPr>
        <w:pStyle w:val="ListParagraph"/>
        <w:numPr>
          <w:ilvl w:val="0"/>
          <w:numId w:val="3"/>
        </w:numPr>
        <w:jc w:val="left"/>
        <w:rPr>
          <w:rFonts w:eastAsia="Times New Roman"/>
          <w:b/>
          <w:bCs/>
        </w:rPr>
      </w:pPr>
      <w:r w:rsidRPr="00A00CED">
        <w:rPr>
          <w:rFonts w:eastAsia="Times New Roman"/>
          <w:b/>
          <w:bCs/>
        </w:rPr>
        <w:t>Descrierea importanței software-ului/modulului/integrării pentru stabilirea și/sau contribuția la evidența medicală electronică în cadrul unității sanitare</w:t>
      </w:r>
    </w:p>
    <w:p w:rsidR="000537CD" w:rsidRPr="00A00CED" w:rsidRDefault="000F1748" w:rsidP="000B242B">
      <w:pPr>
        <w:ind w:firstLine="720"/>
        <w:contextualSpacing/>
        <w:rPr>
          <w:sz w:val="22"/>
        </w:rPr>
      </w:pPr>
      <w:r w:rsidRPr="00A00CED">
        <w:t>Software-ul pentru evidența medicală electronică permite centralizarea datelor medicale ale pacienților într-un sistem electronic unic. Aceasta facilitează accesul rapid și ușor la informațiile medicale relevante, cum ar fi istoricul medical, rezultatele testelor și prescripțiile, atât pentru medici, cât și pentru personalul auxiliar. Astfel, se elimină nevoia de a căuta și de a accesa fișiere fizice sau documente multiple, ceea ce duce la economisirea timpului și creșterea eficienței, facilitează o gestionare mai bună a continuității îngrijirii pacienților. Informațiile medicale actualizate și relevante sunt disponibile pentru toți membrii echipei medicale implicați în îngrijirea pacientului, indiferent de locație sau departament. Aceasta facilitează comunicarea și coordonarea între diferiți furnizori de servicii medicale și asigură o îngrijire mai completă și integrată. Sistemele informatice pot include verificări automate și avertismente pentru interacțiuni medicamentoase sau contraindicații, asigurând astfel că prescripțiile și tratamentele sunt sigure și eficiente. De asemenea, utilizarea codurilor și a terminologiei standardizate înregistrate în sistemul electronic ajută la reducerea erorilor de comunicare și la asigurarea unei documentări corecte și complete. Software-ul ajută unitatea să respecte reglementările și standardele legate de protecția datelor medicale. Sistemele informatice pot include măsuri de securitate, cum ar fi criptarea datelor, autentificarea în doi pași și accesul restricționat la informațiile sensibile. Aceasta asigură confidențialitatea și integritatea datelor pacienților și evită consecințele legale și amenzi.</w:t>
      </w:r>
    </w:p>
    <w:p w:rsidR="000537CD" w:rsidRPr="00A00CED" w:rsidRDefault="000F1748" w:rsidP="000B242B">
      <w:pPr>
        <w:ind w:firstLine="720"/>
        <w:contextualSpacing/>
        <w:rPr>
          <w:sz w:val="22"/>
        </w:rPr>
      </w:pPr>
      <w:r w:rsidRPr="00A00CED">
        <w:t xml:space="preserve">Modulul pentru evidența medicală electronică permite centralizarea datelor medicale ale pacienților într-un sistem electronic unic. Aceasta facilitează accesul rapid și ușor la informațiile medicale relevante, cum ar fi istoricul medical, rezultatele testelor și prescripțiile, atât pentru medici, cât și pentru personalul auxiliar. Astfel, se elimină nevoia de a căuta și de </w:t>
      </w:r>
      <w:r w:rsidRPr="00A00CED">
        <w:lastRenderedPageBreak/>
        <w:t>a accesa fișiere fizice sau documente multiple, ceea ce duce la economisirea timpului și creșterea eficienței.</w:t>
      </w:r>
    </w:p>
    <w:p w:rsidR="000537CD" w:rsidRPr="00A00CED" w:rsidRDefault="000F1748" w:rsidP="000B242B">
      <w:pPr>
        <w:ind w:firstLine="720"/>
        <w:contextualSpacing/>
        <w:rPr>
          <w:sz w:val="22"/>
        </w:rPr>
      </w:pPr>
      <w:r w:rsidRPr="00A00CED">
        <w:t>Modulul pentru evidența medicală electronică facilitează o gestionare mai bună a continuității îngrijirii pacienților. Informațiile medicale actualizate și relevante sunt disponibile pentru toți membrii echipei medicale implicați în îngrijirea pacientului, indiferent de locație sau departament. Aceasta facilitează comunicarea și coordonarea între diferiți furnizori de servicii medicale și asigură o îngrijire mai completă și integrată. Sistemele informatice pot include verificări automate și avertismente pentru interacțiuni medicamentoase sau contraindicații, asigurând astfel că prescripțiile și tratamentele sunt sigure și eficiente. De asemenea, utilizarea codurilor și a terminologiei standardizate înregistrate în sistemul electronic ajută la reducerea erorilor de comunicare și la asigurarea unei documentări corecte și complete. De asemenea, facilitează analiza datelor și cercetarea în cadrul unității sanitare. Datele medicale colectate pot fi utilizate pentru a identifica tendințe, a efectua studii comparative și a evalua eficacitatea tratamentelor sau a protocoalelor medicale. Aceasta permite îmbunătățirea continuă a practicii medicale și luarea de decizii bazate pe dovezi. Modulul ajută unitatea să respecte reglementările și standardele legate de protecția datelor medicale. Sistemele informatice pot include măsuri de securitate, cum ar fi criptare</w:t>
      </w:r>
      <w:r w:rsidR="00FB328E" w:rsidRPr="00A00CED">
        <w:t>a datelor, autentificarea în doi</w:t>
      </w:r>
      <w:r w:rsidRPr="00A00CED">
        <w:t xml:space="preserve"> pași și accesul restricționat la informațiile sensibile. Aceasta asigură confidențialitatea și integritatea datelor pacienților și evită consecințele legale și amenzi.</w:t>
      </w:r>
    </w:p>
    <w:p w:rsidR="000F1748" w:rsidRPr="00A00CED" w:rsidRDefault="000F1748" w:rsidP="000B242B">
      <w:pPr>
        <w:ind w:firstLine="720"/>
        <w:contextualSpacing/>
      </w:pPr>
      <w:r w:rsidRPr="00A00CED">
        <w:t>În concluzie, modulul joacă un rol crucial în centralizarea și accesibilitatea datelor medicale, asigurând continuitatea îngrijirii, reducând erorile medicale, facilitând analiza datelor și respectând reglementările și standardele de protecție a datelor.</w:t>
      </w:r>
    </w:p>
    <w:p w:rsidR="000F1748" w:rsidRPr="00A00CED" w:rsidRDefault="000F1748" w:rsidP="000B242B">
      <w:pPr>
        <w:pStyle w:val="ListParagraph"/>
        <w:numPr>
          <w:ilvl w:val="0"/>
          <w:numId w:val="3"/>
        </w:numPr>
        <w:rPr>
          <w:rFonts w:eastAsia="Times New Roman"/>
          <w:b/>
          <w:bCs/>
        </w:rPr>
      </w:pPr>
      <w:r w:rsidRPr="00A00CED">
        <w:rPr>
          <w:rFonts w:eastAsia="Times New Roman"/>
          <w:b/>
          <w:bCs/>
        </w:rPr>
        <w:t>Descrierea importanței software-ului/modulului/integrării la suportul decizional clinic/managementul clinic al pacienților în cadrul unității sanitare;</w:t>
      </w:r>
    </w:p>
    <w:p w:rsidR="004A3D7C" w:rsidRPr="00A00CED" w:rsidRDefault="004A3D7C" w:rsidP="000B242B">
      <w:pPr>
        <w:ind w:firstLine="720"/>
        <w:contextualSpacing/>
      </w:pPr>
      <w:r w:rsidRPr="00A00CED">
        <w:t>Evaluarea tuturor activităților desfășurate de către personalul medical în relație directă cu pacientul constitu</w:t>
      </w:r>
      <w:r w:rsidR="00FB328E" w:rsidRPr="00A00CED">
        <w:t>i</w:t>
      </w:r>
      <w:r w:rsidRPr="00A00CED">
        <w:t>e esența managementului clinic.</w:t>
      </w:r>
    </w:p>
    <w:p w:rsidR="00C8583E" w:rsidRPr="00A00CED" w:rsidRDefault="00967840" w:rsidP="00C8583E">
      <w:pPr>
        <w:ind w:firstLine="720"/>
        <w:contextualSpacing/>
      </w:pPr>
      <w:r w:rsidRPr="00A00CED">
        <w:t xml:space="preserve">Un sistem informatic bine dezvoltat și implementat poate avea un impact semnificativ asupra suportului decizional clinic. </w:t>
      </w:r>
    </w:p>
    <w:p w:rsidR="00967840" w:rsidRPr="00A00CED" w:rsidRDefault="00967840" w:rsidP="00C8583E">
      <w:pPr>
        <w:ind w:firstLine="720"/>
        <w:contextualSpacing/>
      </w:pPr>
      <w:r w:rsidRPr="00A00CED">
        <w:t xml:space="preserve">Prin intermediul unui sistem informatic, medicii și personalul medical </w:t>
      </w:r>
      <w:r w:rsidR="00C8583E" w:rsidRPr="00A00CED">
        <w:t>vor avea</w:t>
      </w:r>
      <w:r w:rsidRPr="00A00CED">
        <w:t xml:space="preserve"> acces rapid la informații critice privind pacienții, cum ar fi istoricul medical, rezultatele testelor de laborator, imagini medicale și prescripții anterioare. Acest acces facil la date extrem de </w:t>
      </w:r>
      <w:r w:rsidRPr="00A00CED">
        <w:lastRenderedPageBreak/>
        <w:t>importante vin in sprijinul fundamentarii deciziilor eficiente în timpul diagnosticării și tratamentului.</w:t>
      </w:r>
    </w:p>
    <w:p w:rsidR="00967840" w:rsidRPr="00A00CED" w:rsidRDefault="00967840" w:rsidP="007A1052">
      <w:pPr>
        <w:ind w:firstLine="720"/>
        <w:contextualSpacing/>
      </w:pPr>
      <w:r w:rsidRPr="00A00CED">
        <w:t>Sistemele informaționale pentru sănătate pot include baze de date actualizate cu protocoale de tratament, ghiduri clinice și informații despre cele mai bune practici medicale, resurse ce pot fi folosite de către medici pentru a se asigura că tratamentele aplicate sunt în conformitate cu cele mai recente recomandări și practici in domeniu.</w:t>
      </w:r>
    </w:p>
    <w:p w:rsidR="00967840" w:rsidRPr="00A00CED" w:rsidRDefault="000E0574" w:rsidP="007A1052">
      <w:pPr>
        <w:ind w:firstLine="720"/>
        <w:contextualSpacing/>
      </w:pPr>
      <w:r w:rsidRPr="00A00CED">
        <w:t>Prin modificarile urmarite se creaza cadrul necesar ca pe viitor sa se includa</w:t>
      </w:r>
      <w:r w:rsidR="00967840" w:rsidRPr="00A00CED">
        <w:t xml:space="preserve"> funcționalități de inteligență artificială și analiză a datelor pentru a sprijini procesul de diagnosticare. Aceste tehnologii pot detecta modele complexe în datele pacienților și pot oferi sugestii relevante pentru diagnostic, ajutând medicii să identifice mai rapid și mai precis afecțiunile pacienților. </w:t>
      </w:r>
    </w:p>
    <w:p w:rsidR="00967840" w:rsidRPr="00A00CED" w:rsidRDefault="00671230" w:rsidP="00671230">
      <w:pPr>
        <w:ind w:firstLine="720"/>
        <w:contextualSpacing/>
      </w:pPr>
      <w:r w:rsidRPr="00A00CED">
        <w:t>S</w:t>
      </w:r>
      <w:r w:rsidR="00967840" w:rsidRPr="00A00CED">
        <w:t>istem</w:t>
      </w:r>
      <w:r w:rsidRPr="00A00CED">
        <w:t>ul</w:t>
      </w:r>
      <w:r w:rsidR="00967840" w:rsidRPr="00A00CED">
        <w:t xml:space="preserve"> informatic interoperabil </w:t>
      </w:r>
      <w:r w:rsidRPr="00A00CED">
        <w:t>implementat va</w:t>
      </w:r>
      <w:r w:rsidR="00967840" w:rsidRPr="00A00CED">
        <w:t xml:space="preserve"> fi configurat inclusiv pentru a emite alerte și avertizări atunci când apar situații critice sau când anumite acțiuni medicale pot avea potențial de risc crescut. De exemplu, sistemul</w:t>
      </w:r>
      <w:r w:rsidR="00EB4FEF" w:rsidRPr="00A00CED">
        <w:t xml:space="preserve"> va putea</w:t>
      </w:r>
      <w:r w:rsidR="00967840" w:rsidRPr="00A00CED">
        <w:t xml:space="preserve"> semnala posibile interacțiuni medicamentoase, doze incorecte sau alergii cunoscute, asigurându-se că medicii au în vedere toate informațiile relevante înainte de a lua o decizie. Totodata acesta </w:t>
      </w:r>
      <w:r w:rsidR="00EB4FEF" w:rsidRPr="00A00CED">
        <w:t>va putea</w:t>
      </w:r>
      <w:r w:rsidR="00967840" w:rsidRPr="00A00CED">
        <w:t xml:space="preserve"> genera alarme sonore sau vizuale daca valorile unor parametrii vitali ai  pacientului ies din anumite intervale presetate.</w:t>
      </w:r>
    </w:p>
    <w:p w:rsidR="00AF35F7" w:rsidRPr="00A00CED" w:rsidRDefault="00967840" w:rsidP="00AF35F7">
      <w:pPr>
        <w:ind w:firstLine="720"/>
        <w:contextualSpacing/>
      </w:pPr>
      <w:r w:rsidRPr="00A00CED">
        <w:t xml:space="preserve">Prin integrarea sistemelor informaționale cu echipamente medicale de monitorizare, medicii </w:t>
      </w:r>
      <w:r w:rsidR="008056D0" w:rsidRPr="00A00CED">
        <w:t>vor</w:t>
      </w:r>
      <w:r w:rsidRPr="00A00CED">
        <w:t xml:space="preserve"> avea acces la date în timp real despre starea pacienților. Aceasta le </w:t>
      </w:r>
      <w:r w:rsidR="008056D0" w:rsidRPr="00A00CED">
        <w:t xml:space="preserve">va </w:t>
      </w:r>
      <w:r w:rsidRPr="00A00CED">
        <w:t xml:space="preserve">permite să urmărească evoluția pacienților în timp, să detecteze rapid schimbări semnificative și să intervină prompt dacă apar probleme. </w:t>
      </w:r>
    </w:p>
    <w:p w:rsidR="00967840" w:rsidRPr="00A00CED" w:rsidRDefault="00967840" w:rsidP="00AF35F7">
      <w:pPr>
        <w:ind w:firstLine="720"/>
        <w:contextualSpacing/>
      </w:pPr>
      <w:r w:rsidRPr="00A00CED">
        <w:t xml:space="preserve">Un sistem informatic </w:t>
      </w:r>
      <w:r w:rsidR="00AF35F7" w:rsidRPr="00A00CED">
        <w:t xml:space="preserve">performant </w:t>
      </w:r>
      <w:r w:rsidRPr="00A00CED">
        <w:t>ajuta la gestionarea eficientă a resurselor în cadrul unităților sanitare.</w:t>
      </w:r>
      <w:r w:rsidR="00B80F8C" w:rsidRPr="00A00CED">
        <w:t>Pe langa</w:t>
      </w:r>
      <w:r w:rsidRPr="00A00CED">
        <w:t xml:space="preserve"> monitoriza</w:t>
      </w:r>
      <w:r w:rsidR="00B80F8C" w:rsidRPr="00A00CED">
        <w:t>rea stocurilor</w:t>
      </w:r>
      <w:r w:rsidRPr="00A00CED">
        <w:t xml:space="preserve"> de medicamente,</w:t>
      </w:r>
      <w:r w:rsidR="00B80F8C" w:rsidRPr="00A00CED">
        <w:t xml:space="preserve"> facilitate implementata</w:t>
      </w:r>
      <w:r w:rsidR="0006495D" w:rsidRPr="00A00CED">
        <w:t>, se urmareste introducerea monitorizarii stocurilor de materiale sanitare, reactivi si materiale consumabile specifice derularii actului medical</w:t>
      </w:r>
      <w:r w:rsidR="00E2584B" w:rsidRPr="00A00CED">
        <w:t xml:space="preserve">, </w:t>
      </w:r>
      <w:r w:rsidR="00BE79E4" w:rsidRPr="00A00CED">
        <w:t>precum si gestionarea cu acuratete a mentenantei echipamentelor si dispozitivelor medicale</w:t>
      </w:r>
      <w:r w:rsidR="00DA3A9D" w:rsidRPr="00A00CED">
        <w:t>.</w:t>
      </w:r>
    </w:p>
    <w:p w:rsidR="00967840" w:rsidRPr="00A00CED" w:rsidRDefault="00DA3A9D" w:rsidP="00DA3A9D">
      <w:pPr>
        <w:ind w:firstLine="720"/>
        <w:contextualSpacing/>
      </w:pPr>
      <w:r w:rsidRPr="00A00CED">
        <w:t>S</w:t>
      </w:r>
      <w:r w:rsidR="00967840" w:rsidRPr="00A00CED">
        <w:t>istem</w:t>
      </w:r>
      <w:r w:rsidRPr="00A00CED">
        <w:t>ul</w:t>
      </w:r>
      <w:r w:rsidR="00967840" w:rsidRPr="00A00CED">
        <w:t xml:space="preserve"> informaticconceput și implementat </w:t>
      </w:r>
      <w:r w:rsidRPr="00A00CED">
        <w:t>va</w:t>
      </w:r>
      <w:r w:rsidR="00967840" w:rsidRPr="00A00CED">
        <w:t xml:space="preserve"> oferi suport esențial în luarea deciziilor clinice</w:t>
      </w:r>
      <w:r w:rsidRPr="00A00CED">
        <w:t xml:space="preserve"> în cadrul unităților sanitare.</w:t>
      </w:r>
    </w:p>
    <w:p w:rsidR="00425FEB" w:rsidRPr="00A00CED" w:rsidRDefault="008448E7" w:rsidP="000B242B">
      <w:pPr>
        <w:ind w:firstLine="720"/>
        <w:contextualSpacing/>
      </w:pPr>
      <w:r w:rsidRPr="00A00CED">
        <w:t xml:space="preserve">Cu ajutorul </w:t>
      </w:r>
      <w:r w:rsidR="004A3D7C" w:rsidRPr="00A00CED">
        <w:t>aplicatiilor pe care dorim sa le achizitionam, personlul medical va avea</w:t>
      </w:r>
      <w:r w:rsidRPr="00A00CED">
        <w:t xml:space="preserve"> acces rapid la datele </w:t>
      </w:r>
      <w:r w:rsidR="004F375E" w:rsidRPr="00A00CED">
        <w:t>pacienților</w:t>
      </w:r>
      <w:r w:rsidRPr="00A00CED">
        <w:t xml:space="preserve"> (analize, </w:t>
      </w:r>
      <w:r w:rsidR="004A3D7C" w:rsidRPr="00A00CED">
        <w:t xml:space="preserve">imagini radiologice, </w:t>
      </w:r>
      <w:r w:rsidR="004F375E" w:rsidRPr="00A00CED">
        <w:t>medicație</w:t>
      </w:r>
      <w:r w:rsidRPr="00A00CED">
        <w:t xml:space="preserve"> prescris</w:t>
      </w:r>
      <w:r w:rsidR="004A3D7C" w:rsidRPr="00A00CED">
        <w:t>ă</w:t>
      </w:r>
      <w:r w:rsidRPr="00A00CED">
        <w:t xml:space="preserve">, istoric) lucru ce </w:t>
      </w:r>
      <w:r w:rsidR="004F375E" w:rsidRPr="00A00CED">
        <w:t>oferă</w:t>
      </w:r>
      <w:r w:rsidRPr="00A00CED">
        <w:t xml:space="preserve"> suport deci</w:t>
      </w:r>
      <w:r w:rsidR="000537CD" w:rsidRPr="00A00CED">
        <w:t>z</w:t>
      </w:r>
      <w:r w:rsidRPr="00A00CED">
        <w:t>ional clinic</w:t>
      </w:r>
      <w:r w:rsidR="00C46C3D" w:rsidRPr="00A00CED">
        <w:t xml:space="preserve"> și </w:t>
      </w:r>
      <w:r w:rsidR="004F375E" w:rsidRPr="00A00CED">
        <w:t>oferă</w:t>
      </w:r>
      <w:r w:rsidRPr="00A00CED">
        <w:t xml:space="preserve"> un management mai rapid al </w:t>
      </w:r>
      <w:r w:rsidR="004F375E" w:rsidRPr="00A00CED">
        <w:t>pacienților</w:t>
      </w:r>
      <w:r w:rsidRPr="00A00CED">
        <w:t xml:space="preserve"> prin </w:t>
      </w:r>
      <w:r w:rsidR="004F375E" w:rsidRPr="00A00CED">
        <w:t>urmărireastării</w:t>
      </w:r>
      <w:r w:rsidRPr="00A00CED">
        <w:t xml:space="preserve"> pacientului de la internare p</w:t>
      </w:r>
      <w:r w:rsidR="001C6F97" w:rsidRPr="00A00CED">
        <w:t>â</w:t>
      </w:r>
      <w:r w:rsidRPr="00A00CED">
        <w:t>n</w:t>
      </w:r>
      <w:r w:rsidR="001C6F97" w:rsidRPr="00A00CED">
        <w:t>ă</w:t>
      </w:r>
      <w:r w:rsidRPr="00A00CED">
        <w:t xml:space="preserve"> la externare. </w:t>
      </w:r>
    </w:p>
    <w:p w:rsidR="00425FEB" w:rsidRPr="00A00CED" w:rsidRDefault="00425FEB" w:rsidP="000B242B">
      <w:pPr>
        <w:ind w:firstLine="720"/>
        <w:contextualSpacing/>
      </w:pPr>
      <w:r w:rsidRPr="00A00CED">
        <w:lastRenderedPageBreak/>
        <w:t xml:space="preserve">Aplicațiile software </w:t>
      </w:r>
      <w:r w:rsidR="00412202" w:rsidRPr="00A00CED">
        <w:t xml:space="preserve">vizate </w:t>
      </w:r>
      <w:r w:rsidRPr="00A00CED">
        <w:t>pentru monitorizarea activității din cadrul unități</w:t>
      </w:r>
      <w:r w:rsidR="00412202" w:rsidRPr="00A00CED">
        <w:t>i</w:t>
      </w:r>
      <w:r w:rsidRPr="00A00CED">
        <w:t xml:space="preserve"> sanitare sunt soluții complexe si intuitive care oferă informații în timp real despre pacienți astfel ajutând managementul administrativ sa ia cele mai bune decizii, avand o imagine de ansamblu a activității fiecarui departament. Aceste aplicatii sprijină medicii în luarea unor decizii rapide și corecte privind acordarea asistenței medicale, putand sa coordoneze eficient resursele din cadrul Camerelor de Garda, sau secției TI;</w:t>
      </w:r>
    </w:p>
    <w:p w:rsidR="000F1748" w:rsidRPr="00A00CED" w:rsidRDefault="000F1748" w:rsidP="000B242B">
      <w:pPr>
        <w:pStyle w:val="ListParagraph"/>
        <w:numPr>
          <w:ilvl w:val="0"/>
          <w:numId w:val="3"/>
        </w:numPr>
        <w:rPr>
          <w:rFonts w:eastAsia="Times New Roman"/>
          <w:b/>
          <w:bCs/>
        </w:rPr>
      </w:pPr>
      <w:r w:rsidRPr="00A00CED">
        <w:rPr>
          <w:rFonts w:eastAsia="Times New Roman"/>
          <w:b/>
          <w:bCs/>
        </w:rPr>
        <w:t>Descrierea importanței proiectului de infrastructură IT solicitat pentru funcționarea de bază a unității sanitare;</w:t>
      </w:r>
    </w:p>
    <w:p w:rsidR="000537CD" w:rsidRPr="00A00CED" w:rsidRDefault="00425FEB" w:rsidP="000B242B">
      <w:pPr>
        <w:ind w:firstLine="720"/>
        <w:contextualSpacing/>
      </w:pPr>
      <w:r w:rsidRPr="00A00CED">
        <w:t>Noua i</w:t>
      </w:r>
      <w:r w:rsidR="000F1748" w:rsidRPr="00A00CED">
        <w:t xml:space="preserve">nfrastructura IT adecvată </w:t>
      </w:r>
      <w:r w:rsidRPr="00A00CED">
        <w:t xml:space="preserve">va </w:t>
      </w:r>
      <w:r w:rsidR="000F1748" w:rsidRPr="00A00CED">
        <w:t xml:space="preserve">permite colectarea, stocarea și gestionarea eficientă a datelor pacienților, inclusiv istoricul medical, rezultatele testelor, imaginile medicale și alte informații relevante. </w:t>
      </w:r>
    </w:p>
    <w:p w:rsidR="000537CD" w:rsidRPr="00A00CED" w:rsidRDefault="000F1748" w:rsidP="000B242B">
      <w:pPr>
        <w:ind w:firstLine="720"/>
        <w:contextualSpacing/>
      </w:pPr>
      <w:r w:rsidRPr="00A00CED">
        <w:t xml:space="preserve">Un sistem IT bine pus la punct </w:t>
      </w:r>
      <w:r w:rsidR="00FB2075" w:rsidRPr="00A00CED">
        <w:t>va facilita</w:t>
      </w:r>
      <w:r w:rsidRPr="00A00CED">
        <w:t xml:space="preserve"> comunicarea și colaborarea între diferite departamente și angajați ai unității sanitare. Acest lucru duce la o mai bună coordonare a eforturilor și la o eficiență sporită în furnizarea serviciilor medicale.</w:t>
      </w:r>
    </w:p>
    <w:p w:rsidR="000537CD" w:rsidRPr="00A00CED" w:rsidRDefault="003C4ED3" w:rsidP="000B242B">
      <w:pPr>
        <w:ind w:firstLine="720"/>
        <w:contextualSpacing/>
      </w:pPr>
      <w:r w:rsidRPr="00A00CED">
        <w:t>Sistemul</w:t>
      </w:r>
      <w:r w:rsidR="000F1748" w:rsidRPr="00A00CED">
        <w:t xml:space="preserve"> IT </w:t>
      </w:r>
      <w:r w:rsidRPr="00A00CED">
        <w:t xml:space="preserve">vizat va fi </w:t>
      </w:r>
      <w:r w:rsidR="000F1748" w:rsidRPr="00A00CED">
        <w:t>construit</w:t>
      </w:r>
      <w:r w:rsidRPr="00A00CED">
        <w:t xml:space="preserve"> cu elemente de securitate </w:t>
      </w:r>
      <w:r w:rsidR="002B4909" w:rsidRPr="00A00CED">
        <w:t>conform cerintelor actuale, conducand la securizarea</w:t>
      </w:r>
      <w:r w:rsidR="000F1748" w:rsidRPr="00A00CED">
        <w:t xml:space="preserve"> d</w:t>
      </w:r>
      <w:r w:rsidR="002B4909" w:rsidRPr="00A00CED">
        <w:t>atelor pacienților și protejarea</w:t>
      </w:r>
      <w:r w:rsidR="000F1748" w:rsidRPr="00A00CED">
        <w:t xml:space="preserve"> informațiile medicale confidențiale împotriva accesului neautorizat sau a pierderii. Aceasta este o preocupare importantă în domeniul sănătății, unde confidențialitatea este crucială.</w:t>
      </w:r>
    </w:p>
    <w:p w:rsidR="00425FEB" w:rsidRPr="00A00CED" w:rsidRDefault="000F1748" w:rsidP="000B242B">
      <w:pPr>
        <w:ind w:firstLine="720"/>
        <w:contextualSpacing/>
      </w:pPr>
      <w:r w:rsidRPr="00A00CED">
        <w:t xml:space="preserve">Implementarea infrastructuri IT </w:t>
      </w:r>
      <w:r w:rsidR="006B2BEF" w:rsidRPr="00A00CED">
        <w:t>va</w:t>
      </w:r>
      <w:r w:rsidRPr="00A00CED">
        <w:t xml:space="preserve"> automatiza și simplifica multe procese și activități, cum ar fi programarea pacienților, gestiunea stocului de medicamente și echipamente medicale, facturarea și raportarea. </w:t>
      </w:r>
    </w:p>
    <w:p w:rsidR="00A50C0A" w:rsidRPr="00A00CED" w:rsidRDefault="006053D1" w:rsidP="000B242B">
      <w:pPr>
        <w:ind w:firstLine="720"/>
        <w:contextualSpacing/>
        <w:rPr>
          <w:b/>
        </w:rPr>
      </w:pPr>
      <w:r w:rsidRPr="00A00CED">
        <w:rPr>
          <w:lang w:eastAsia="ar-SA"/>
        </w:rPr>
        <w:t>Î</w:t>
      </w:r>
      <w:r w:rsidR="00425FEB" w:rsidRPr="00A00CED">
        <w:rPr>
          <w:lang w:eastAsia="ar-SA"/>
        </w:rPr>
        <w:t xml:space="preserve">n contextul mondial, dar </w:t>
      </w:r>
      <w:r w:rsidRPr="00A00CED">
        <w:rPr>
          <w:lang w:eastAsia="ar-SA"/>
        </w:rPr>
        <w:t>ș</w:t>
      </w:r>
      <w:r w:rsidR="00425FEB" w:rsidRPr="00A00CED">
        <w:rPr>
          <w:lang w:eastAsia="ar-SA"/>
        </w:rPr>
        <w:t xml:space="preserve">i </w:t>
      </w:r>
      <w:r w:rsidRPr="00A00CED">
        <w:rPr>
          <w:lang w:eastAsia="ar-SA"/>
        </w:rPr>
        <w:t>național</w:t>
      </w:r>
      <w:r w:rsidR="00425FEB" w:rsidRPr="00A00CED">
        <w:rPr>
          <w:lang w:eastAsia="ar-SA"/>
        </w:rPr>
        <w:t xml:space="preserve"> de digitalizare a tuturor proceselor din cadrul unui spital </w:t>
      </w:r>
      <w:r w:rsidRPr="00A00CED">
        <w:rPr>
          <w:lang w:eastAsia="ar-SA"/>
        </w:rPr>
        <w:t>ș</w:t>
      </w:r>
      <w:r w:rsidR="00425FEB" w:rsidRPr="00A00CED">
        <w:rPr>
          <w:lang w:eastAsia="ar-SA"/>
        </w:rPr>
        <w:t xml:space="preserve">i de mutare </w:t>
      </w:r>
      <w:r w:rsidRPr="00A00CED">
        <w:rPr>
          <w:lang w:eastAsia="ar-SA"/>
        </w:rPr>
        <w:t>î</w:t>
      </w:r>
      <w:r w:rsidR="00425FEB" w:rsidRPr="00A00CED">
        <w:rPr>
          <w:lang w:eastAsia="ar-SA"/>
        </w:rPr>
        <w:t xml:space="preserve">n mediul online a </w:t>
      </w:r>
      <w:r w:rsidRPr="00A00CED">
        <w:rPr>
          <w:lang w:eastAsia="ar-SA"/>
        </w:rPr>
        <w:t>comunicării</w:t>
      </w:r>
      <w:r w:rsidR="00425FEB" w:rsidRPr="00A00CED">
        <w:rPr>
          <w:lang w:eastAsia="ar-SA"/>
        </w:rPr>
        <w:t xml:space="preserve"> cu </w:t>
      </w:r>
      <w:r w:rsidRPr="00A00CED">
        <w:rPr>
          <w:lang w:eastAsia="ar-SA"/>
        </w:rPr>
        <w:t>pacienții</w:t>
      </w:r>
      <w:r w:rsidR="00425FEB" w:rsidRPr="00A00CED">
        <w:rPr>
          <w:lang w:eastAsia="ar-SA"/>
        </w:rPr>
        <w:t xml:space="preserve">, </w:t>
      </w:r>
      <w:r w:rsidRPr="00A00CED">
        <w:rPr>
          <w:lang w:eastAsia="ar-SA"/>
        </w:rPr>
        <w:t>angajații</w:t>
      </w:r>
      <w:r w:rsidR="00425FEB" w:rsidRPr="00A00CED">
        <w:rPr>
          <w:lang w:eastAsia="ar-SA"/>
        </w:rPr>
        <w:t xml:space="preserve">, partenerii </w:t>
      </w:r>
      <w:r w:rsidRPr="00A00CED">
        <w:rPr>
          <w:lang w:eastAsia="ar-SA"/>
        </w:rPr>
        <w:t>ș</w:t>
      </w:r>
      <w:r w:rsidR="00425FEB" w:rsidRPr="00A00CED">
        <w:rPr>
          <w:lang w:eastAsia="ar-SA"/>
        </w:rPr>
        <w:t xml:space="preserve">i alte </w:t>
      </w:r>
      <w:r w:rsidRPr="00A00CED">
        <w:rPr>
          <w:lang w:eastAsia="ar-SA"/>
        </w:rPr>
        <w:t>instituții</w:t>
      </w:r>
      <w:r w:rsidR="00425FEB" w:rsidRPr="00A00CED">
        <w:rPr>
          <w:lang w:eastAsia="ar-SA"/>
        </w:rPr>
        <w:t xml:space="preserve"> ale statului, implementarea proiect</w:t>
      </w:r>
      <w:r w:rsidR="00004223" w:rsidRPr="00A00CED">
        <w:rPr>
          <w:lang w:eastAsia="ar-SA"/>
        </w:rPr>
        <w:t>ului</w:t>
      </w:r>
      <w:r w:rsidR="00425FEB" w:rsidRPr="00A00CED">
        <w:rPr>
          <w:lang w:eastAsia="ar-SA"/>
        </w:rPr>
        <w:t xml:space="preserve"> de infrastructur</w:t>
      </w:r>
      <w:r w:rsidRPr="00A00CED">
        <w:rPr>
          <w:lang w:eastAsia="ar-SA"/>
        </w:rPr>
        <w:t>ă</w:t>
      </w:r>
      <w:r w:rsidR="00425FEB" w:rsidRPr="00A00CED">
        <w:rPr>
          <w:lang w:eastAsia="ar-SA"/>
        </w:rPr>
        <w:t xml:space="preserve"> IT este </w:t>
      </w:r>
      <w:r w:rsidRPr="00A00CED">
        <w:rPr>
          <w:lang w:eastAsia="ar-SA"/>
        </w:rPr>
        <w:t>esențial</w:t>
      </w:r>
      <w:r w:rsidR="00425FEB" w:rsidRPr="00A00CED">
        <w:rPr>
          <w:lang w:eastAsia="ar-SA"/>
        </w:rPr>
        <w:t xml:space="preserve"> pentru activitatea de baza a spitalului.</w:t>
      </w:r>
    </w:p>
    <w:p w:rsidR="000F1748" w:rsidRPr="00A00CED" w:rsidRDefault="000F1748" w:rsidP="000B242B">
      <w:pPr>
        <w:pStyle w:val="ListParagraph"/>
        <w:numPr>
          <w:ilvl w:val="0"/>
          <w:numId w:val="3"/>
        </w:numPr>
        <w:rPr>
          <w:rFonts w:eastAsia="Times New Roman"/>
          <w:b/>
          <w:bCs/>
        </w:rPr>
      </w:pPr>
      <w:r w:rsidRPr="00A00CED">
        <w:rPr>
          <w:rFonts w:eastAsia="Times New Roman"/>
          <w:b/>
          <w:bCs/>
        </w:rPr>
        <w:t>Descrierea impactului asupra securității digitale în cadrul unității sanitare;</w:t>
      </w:r>
    </w:p>
    <w:p w:rsidR="000537CD" w:rsidRPr="00A00CED" w:rsidRDefault="000F1748" w:rsidP="000B242B">
      <w:pPr>
        <w:ind w:firstLine="720"/>
        <w:contextualSpacing/>
      </w:pPr>
      <w:r w:rsidRPr="00A00CED">
        <w:t>Infrastructura IT solidă contribuie la protejarea datelor pacienților împotriva accesului neautorizat sau a pierderii. Implementarea unor măsuri de securitate, cum ar fi criptarea</w:t>
      </w:r>
      <w:r w:rsidR="00004882" w:rsidRPr="00A00CED">
        <w:t xml:space="preserve"> datelor, autentificarea în doi</w:t>
      </w:r>
      <w:r w:rsidRPr="00A00CED">
        <w:t xml:space="preserve"> pași și protecția împotriva malware-ului, </w:t>
      </w:r>
      <w:r w:rsidR="00B87DFF" w:rsidRPr="00A00CED">
        <w:t>va ajuta</w:t>
      </w:r>
      <w:r w:rsidRPr="00A00CED">
        <w:t xml:space="preserve"> la prevenirea furtului sau compromiterii informațiilor medicale sensibile.</w:t>
      </w:r>
    </w:p>
    <w:p w:rsidR="000537CD" w:rsidRPr="00A00CED" w:rsidRDefault="000F1748" w:rsidP="000B242B">
      <w:pPr>
        <w:ind w:firstLine="720"/>
        <w:contextualSpacing/>
      </w:pPr>
      <w:r w:rsidRPr="00A00CED">
        <w:t xml:space="preserve">Unitățile sanitare sunt ținte atractive pentru atacurile cibernetice, deoarece dețin o cantitate mare de informații personale și confidențiale. O infrastructură IT bine construită și </w:t>
      </w:r>
      <w:r w:rsidRPr="00A00CED">
        <w:lastRenderedPageBreak/>
        <w:t xml:space="preserve">securizată </w:t>
      </w:r>
      <w:r w:rsidR="00B87DFF" w:rsidRPr="00A00CED">
        <w:t>va reduce riscul de expunere</w:t>
      </w:r>
      <w:r w:rsidRPr="00A00CED">
        <w:t xml:space="preserve"> la atacuri cibernetice, cum ar fi phishing-ul, ransomware-ul sau hacking-ul. Implementarea unor soluții de securitate, </w:t>
      </w:r>
      <w:r w:rsidR="008F0587" w:rsidRPr="00A00CED">
        <w:t xml:space="preserve">precum </w:t>
      </w:r>
      <w:r w:rsidRPr="00A00CED">
        <w:t xml:space="preserve">ar fi firewall-uri, sisteme de detecție a intruziunii și antivirus, </w:t>
      </w:r>
      <w:r w:rsidR="008F0587" w:rsidRPr="00A00CED">
        <w:t>vor contribui</w:t>
      </w:r>
      <w:r w:rsidRPr="00A00CED">
        <w:t xml:space="preserve"> la protejarea unității sanitare împotriva acestor amenințări.</w:t>
      </w:r>
    </w:p>
    <w:p w:rsidR="000537CD" w:rsidRPr="00A00CED" w:rsidRDefault="000F1748" w:rsidP="000B242B">
      <w:pPr>
        <w:ind w:firstLine="720"/>
        <w:contextualSpacing/>
      </w:pPr>
      <w:r w:rsidRPr="00A00CED">
        <w:t xml:space="preserve">În domeniul sănătății există reglementări stricte privind protecția datelor pacienților, cum ar fi Regulamentul General privind Protecția Datelor (GDPR) în Europa. Implementarea unei infrastructuri IT adecvate </w:t>
      </w:r>
      <w:r w:rsidR="008D7588" w:rsidRPr="00A00CED">
        <w:t xml:space="preserve">vor </w:t>
      </w:r>
      <w:r w:rsidRPr="00A00CED">
        <w:t>ajut</w:t>
      </w:r>
      <w:r w:rsidR="008D7588" w:rsidRPr="00A00CED">
        <w:t>a</w:t>
      </w:r>
      <w:r w:rsidRPr="00A00CED">
        <w:t xml:space="preserve"> unitatea să respecte aceste reglementări și să îndeplinească standardele de securitate cerute, evitând astfel amenzi și consecințe legale.</w:t>
      </w:r>
    </w:p>
    <w:p w:rsidR="00DF3EEA" w:rsidRPr="00A00CED" w:rsidRDefault="000F1748" w:rsidP="000B242B">
      <w:pPr>
        <w:ind w:firstLine="720"/>
        <w:contextualSpacing/>
        <w:rPr>
          <w:rFonts w:eastAsia="Calibri"/>
        </w:rPr>
      </w:pPr>
      <w:r w:rsidRPr="00A00CED">
        <w:t xml:space="preserve">Chiar și cu cele mai bune măsuri </w:t>
      </w:r>
      <w:r w:rsidR="001467BF" w:rsidRPr="00A00CED">
        <w:t>implementate</w:t>
      </w:r>
      <w:r w:rsidRPr="00A00CED">
        <w:t xml:space="preserve">, există riscul </w:t>
      </w:r>
      <w:r w:rsidR="003153A3" w:rsidRPr="00A00CED">
        <w:t>propagarii unor</w:t>
      </w:r>
      <w:r w:rsidRPr="00A00CED">
        <w:t xml:space="preserve"> incidente de securitate, cum ar fi o breșă sau o defecțiune a sistemului. Cu toate acestea, o infrastructură IT solidă </w:t>
      </w:r>
      <w:r w:rsidR="00573F25" w:rsidRPr="00A00CED">
        <w:t xml:space="preserve">va </w:t>
      </w:r>
      <w:r w:rsidRPr="00A00CED">
        <w:t>permite o reacție rapidă și eficientă la astfel de incidente, permițând identificarea și remedierea rapidă a problemelor, minimizând astfel impactul acestora asupra unității sanitare și a pacienților.</w:t>
      </w:r>
    </w:p>
    <w:p w:rsidR="00DF3EEA" w:rsidRPr="00A00CED" w:rsidRDefault="00DF3EEA" w:rsidP="000B242B">
      <w:pPr>
        <w:ind w:firstLine="720"/>
        <w:contextualSpacing/>
        <w:rPr>
          <w:rFonts w:eastAsia="Calibri"/>
        </w:rPr>
      </w:pPr>
      <w:r w:rsidRPr="00A00CED">
        <w:rPr>
          <w:rFonts w:eastAsia="Calibri"/>
        </w:rPr>
        <w:t xml:space="preserve">O protectie suplimentara </w:t>
      </w:r>
      <w:r w:rsidR="00C6487F" w:rsidRPr="00A00CED">
        <w:rPr>
          <w:rFonts w:eastAsia="Calibri"/>
        </w:rPr>
        <w:t>va</w:t>
      </w:r>
      <w:r w:rsidRPr="00A00CED">
        <w:rPr>
          <w:rFonts w:eastAsia="Calibri"/>
        </w:rPr>
        <w:t xml:space="preserve"> elimina riscurile unui atac cibernetic, un astfel de atac putand încălca cu ușurință intimitatea pacienților, ducând la pierderea reputației spitalului, fraudă, discriminare și multe alte efecte negative de acest fel.</w:t>
      </w:r>
    </w:p>
    <w:p w:rsidR="00DF3EEA" w:rsidRPr="00A00CED" w:rsidRDefault="00DF3EEA" w:rsidP="000B242B">
      <w:pPr>
        <w:ind w:firstLine="720"/>
        <w:contextualSpacing/>
        <w:rPr>
          <w:rFonts w:eastAsia="Calibri"/>
        </w:rPr>
      </w:pPr>
      <w:r w:rsidRPr="00A00CED">
        <w:rPr>
          <w:rFonts w:eastAsia="Calibri"/>
        </w:rPr>
        <w:t>Totodata, soluti</w:t>
      </w:r>
      <w:r w:rsidR="00C6487F" w:rsidRPr="00A00CED">
        <w:rPr>
          <w:rFonts w:eastAsia="Calibri"/>
        </w:rPr>
        <w:t>ile propuse spre implementare vor</w:t>
      </w:r>
      <w:r w:rsidRPr="00A00CED">
        <w:rPr>
          <w:rFonts w:eastAsia="Calibri"/>
        </w:rPr>
        <w:t xml:space="preserve"> asigura punctul de plecare in vederea indeplinirii unuia dintre obiectivele Comisiei Europene referitor la crearea unui spațiu european comun al datelor medicale, pentru a împărtăși și oferi acces la date în domeniul îngrijirii și cercetării, în conformitate cu GDPR și cu norme stricte de securitate.</w:t>
      </w:r>
    </w:p>
    <w:p w:rsidR="00273EDB" w:rsidRPr="00A00CED" w:rsidRDefault="000F1748" w:rsidP="000B242B">
      <w:pPr>
        <w:ind w:firstLine="720"/>
        <w:contextualSpacing/>
      </w:pPr>
      <w:r w:rsidRPr="00A00CED">
        <w:t>În concluzie, implementarea unui proiect de infrastructură IT adecvat în cadrul unei unități sanitare are un impact semnificativ asupra securității digitale, protejând datele pacienților, reducând riscul de atacuri cibernetice, respectând reglementările și standardelor de securitate și asigurând reziliență în fața incidentelor de securitate. Aceste aspecte sunt esențiale pentru a menține integritatea și confidențialitatea informațiilor medicale și pentru a asigura un mediu sigur pentru pacienți și personalul medical.</w:t>
      </w:r>
    </w:p>
    <w:p w:rsidR="000F1748" w:rsidRPr="00A00CED" w:rsidRDefault="000F1748" w:rsidP="000B242B">
      <w:pPr>
        <w:pStyle w:val="ListParagraph"/>
        <w:numPr>
          <w:ilvl w:val="0"/>
          <w:numId w:val="3"/>
        </w:numPr>
        <w:jc w:val="center"/>
        <w:rPr>
          <w:rFonts w:eastAsia="Times New Roman"/>
          <w:b/>
          <w:bCs/>
        </w:rPr>
      </w:pPr>
      <w:r w:rsidRPr="00A00CED">
        <w:rPr>
          <w:rFonts w:eastAsia="Times New Roman"/>
          <w:b/>
          <w:bCs/>
        </w:rPr>
        <w:t>Motivarea îmbunătățirii interoperabilității unității sanitare prin utilizarea proiectului de infrastructură IT solicitat;</w:t>
      </w:r>
    </w:p>
    <w:p w:rsidR="000537CD" w:rsidRPr="00A00CED" w:rsidRDefault="000F1748" w:rsidP="000B242B">
      <w:pPr>
        <w:ind w:firstLine="720"/>
        <w:contextualSpacing/>
      </w:pPr>
      <w:r w:rsidRPr="00A00CED">
        <w:t xml:space="preserve">O infrastructură IT adecvată </w:t>
      </w:r>
      <w:r w:rsidR="00903AC2" w:rsidRPr="00A00CED">
        <w:t xml:space="preserve">va </w:t>
      </w:r>
      <w:r w:rsidRPr="00A00CED">
        <w:t>permite schimbul rapid și securizat de informații între diferite departamente și sisteme din cadrul unității sanitare. De exemplu, datele pacienților pot fi accesate și actualizate în timp real de către medici, asistente și personal administrativ, îmbunătățind astfel coordonarea îngrijirii și reducând riscul de erori sau întârzieri.</w:t>
      </w:r>
    </w:p>
    <w:p w:rsidR="000537CD" w:rsidRPr="00A00CED" w:rsidRDefault="000F1748" w:rsidP="000B242B">
      <w:pPr>
        <w:ind w:firstLine="720"/>
        <w:contextualSpacing/>
      </w:pPr>
      <w:r w:rsidRPr="00A00CED">
        <w:lastRenderedPageBreak/>
        <w:t xml:space="preserve">Infrastructura IT </w:t>
      </w:r>
      <w:r w:rsidR="00903AC2" w:rsidRPr="00A00CED">
        <w:t>va</w:t>
      </w:r>
      <w:r w:rsidRPr="00A00CED">
        <w:t xml:space="preserve"> facilita integrarea diferitelor sisteme și dispozitive medicale utilizate în cadrul unității sanitare. De exemplu, datele generate de aparatele de diagnostic, de monitorizare sau de imagistică pot fi integrate în sistemul electronic de înregistrare medicală, permițând astfel o evaluare mai cuprinzătoare și o decizie mai bine informată în ceea ce privește îngrijirea pacientului.</w:t>
      </w:r>
    </w:p>
    <w:p w:rsidR="00BC53C8" w:rsidRPr="00A00CED" w:rsidRDefault="00BC53C8" w:rsidP="000B242B">
      <w:pPr>
        <w:ind w:firstLine="720"/>
        <w:contextualSpacing/>
      </w:pPr>
    </w:p>
    <w:p w:rsidR="000537CD" w:rsidRPr="00A00CED" w:rsidRDefault="008448E7" w:rsidP="000B242B">
      <w:pPr>
        <w:ind w:firstLine="720"/>
        <w:contextualSpacing/>
      </w:pPr>
      <w:r w:rsidRPr="00A00CED">
        <w:t xml:space="preserve">Prin îmbunătățirea interoperabilității, unitatea sanitara </w:t>
      </w:r>
      <w:r w:rsidR="002D43B9" w:rsidRPr="00A00CED">
        <w:t>va</w:t>
      </w:r>
      <w:r w:rsidRPr="00A00CED">
        <w:t xml:space="preserve"> facilita schimbul rapid și precis de informații între diferitele sisteme și aplicații utilizate în cadrul organizației. Aceasta permite personalului medical să aibă acces la informațiile necesare în timp real, contribuind la luarea deciziilor mai informate și la un management mai eficient al pacienților.</w:t>
      </w:r>
    </w:p>
    <w:p w:rsidR="000537CD" w:rsidRPr="00A00CED" w:rsidRDefault="00AC150E" w:rsidP="000B242B">
      <w:pPr>
        <w:ind w:firstLine="720"/>
        <w:contextualSpacing/>
      </w:pPr>
      <w:r w:rsidRPr="00A00CED">
        <w:t>Reteaua construita va p</w:t>
      </w:r>
      <w:r w:rsidR="008448E7" w:rsidRPr="00A00CED">
        <w:t>ermite integrarea și sincronizarea datelor pacienților între diferitele departamente și servicii medicale din cadrul unităț</w:t>
      </w:r>
      <w:r w:rsidRPr="00A00CED">
        <w:t xml:space="preserve">ii sanitare. Aceasta facilitate va determina </w:t>
      </w:r>
      <w:r w:rsidR="008448E7" w:rsidRPr="00A00CED">
        <w:t xml:space="preserve"> o coordonare mai bună a îngrijirii pacienților, asigurând că toți profesioniștii implicați au acces la informațiile actualizate, contribuind astfel la un tratament mai eficient și mai coerent.</w:t>
      </w:r>
    </w:p>
    <w:p w:rsidR="005065EC" w:rsidRPr="00A00CED" w:rsidRDefault="008448E7" w:rsidP="000B242B">
      <w:pPr>
        <w:ind w:firstLine="720"/>
        <w:contextualSpacing/>
      </w:pPr>
      <w:r w:rsidRPr="00A00CED">
        <w:t>Interoperabilitatea poate îmbunătăți eficiența operațională a unității sanitare prin eliminarea redundanței și a duplicării datelor. Datele pot fi colectate o singură dată și utilizate în mod eficient în diferitele sisteme și aplicații, reducând timpul și efortul necesar pentru gestionarea informațiilor și îmbunătățind fluxul de lucru.</w:t>
      </w:r>
    </w:p>
    <w:p w:rsidR="005065EC" w:rsidRPr="00A00CED" w:rsidRDefault="001F600D" w:rsidP="000B242B">
      <w:pPr>
        <w:ind w:firstLine="720"/>
        <w:contextualSpacing/>
      </w:pPr>
      <w:r w:rsidRPr="00A00CED">
        <w:t xml:space="preserve">Solutiile implementatevor oferi </w:t>
      </w:r>
      <w:r w:rsidR="008448E7" w:rsidRPr="00A00CED">
        <w:t xml:space="preserve">suport pentru luarea deciziilor, prin furnizarea accesului la informații relevante și actualizate, precum și prin integrarea instrumentelor de analiză și raportare. Aceasta </w:t>
      </w:r>
      <w:r w:rsidR="008A773D" w:rsidRPr="00A00CED">
        <w:t xml:space="preserve">va </w:t>
      </w:r>
      <w:r w:rsidR="008448E7" w:rsidRPr="00A00CED">
        <w:t>permite personalului medical să aibă o viziune mai completă asupra situației și să ia decizii mai informate și mai eficiente în ceea ce privește tratamentul și îngrijirea pacienților.</w:t>
      </w:r>
    </w:p>
    <w:p w:rsidR="00BC53C8" w:rsidRPr="00A00CED" w:rsidRDefault="00BC53C8" w:rsidP="000B242B">
      <w:pPr>
        <w:ind w:firstLine="720"/>
        <w:contextualSpacing/>
      </w:pPr>
    </w:p>
    <w:p w:rsidR="00BC53C8" w:rsidRPr="00A00CED" w:rsidRDefault="008448E7" w:rsidP="00056AF7">
      <w:pPr>
        <w:ind w:firstLine="720"/>
        <w:contextualSpacing/>
      </w:pPr>
      <w:r w:rsidRPr="00A00CED">
        <w:t xml:space="preserve">Prin interoperabilitatea sistemelor și aplicațiilor utilizate în cadrul unității sanitare, se </w:t>
      </w:r>
      <w:r w:rsidR="008A773D" w:rsidRPr="00A00CED">
        <w:t>va</w:t>
      </w:r>
      <w:r w:rsidRPr="00A00CED">
        <w:t xml:space="preserve"> oferi o experiență mai bună pacienților. Informațiile </w:t>
      </w:r>
      <w:r w:rsidR="008A773D" w:rsidRPr="00A00CED">
        <w:t>vor</w:t>
      </w:r>
      <w:r w:rsidRPr="00A00CED">
        <w:t xml:space="preserve"> fi accesate mai ușor și mai rapid, programările </w:t>
      </w:r>
      <w:r w:rsidR="004053FC" w:rsidRPr="00A00CED">
        <w:t>vor</w:t>
      </w:r>
      <w:r w:rsidRPr="00A00CED">
        <w:t xml:space="preserve"> fi gestionate în mod eficient, iar tratamentul </w:t>
      </w:r>
      <w:r w:rsidR="004053FC" w:rsidRPr="00A00CED">
        <w:t>va</w:t>
      </w:r>
      <w:r w:rsidRPr="00A00CED">
        <w:t xml:space="preserve"> fi coordonat într-un mod mai coerent și mai personalizat, contribuind astfel la o experiență globală mai satisfăcătoare pentru pacienți.</w:t>
      </w:r>
    </w:p>
    <w:p w:rsidR="00EB46DD" w:rsidRPr="00A00CED" w:rsidRDefault="000F1748" w:rsidP="000B242B">
      <w:pPr>
        <w:pStyle w:val="ListParagraph"/>
        <w:numPr>
          <w:ilvl w:val="0"/>
          <w:numId w:val="3"/>
        </w:numPr>
        <w:jc w:val="center"/>
        <w:rPr>
          <w:rFonts w:eastAsia="Times New Roman"/>
          <w:b/>
          <w:bCs/>
        </w:rPr>
      </w:pPr>
      <w:r w:rsidRPr="00A00CED">
        <w:rPr>
          <w:rFonts w:eastAsia="Times New Roman"/>
          <w:b/>
          <w:bCs/>
        </w:rPr>
        <w:t>Descrierea importanței software-ului/modulului/integrării pentru utilizarea non-clinica in cadrul organizației.</w:t>
      </w:r>
    </w:p>
    <w:p w:rsidR="00B02A47" w:rsidRPr="00A00CED" w:rsidRDefault="00B02A47" w:rsidP="000B242B">
      <w:pPr>
        <w:ind w:firstLine="720"/>
        <w:contextualSpacing/>
        <w:rPr>
          <w:lang w:eastAsia="ar-SA"/>
        </w:rPr>
      </w:pPr>
      <w:r w:rsidRPr="00A00CED">
        <w:rPr>
          <w:lang w:eastAsia="ar-SA"/>
        </w:rPr>
        <w:lastRenderedPageBreak/>
        <w:t>Pe langa avantajele</w:t>
      </w:r>
      <w:r w:rsidR="006A60FE" w:rsidRPr="00A00CED">
        <w:rPr>
          <w:lang w:eastAsia="ar-SA"/>
        </w:rPr>
        <w:t xml:space="preserve"> pe care implementarea soluti</w:t>
      </w:r>
      <w:r w:rsidR="004053FC" w:rsidRPr="00A00CED">
        <w:rPr>
          <w:lang w:eastAsia="ar-SA"/>
        </w:rPr>
        <w:t>ilor informatice inovative le vor</w:t>
      </w:r>
      <w:r w:rsidR="006A60FE" w:rsidRPr="00A00CED">
        <w:rPr>
          <w:lang w:eastAsia="ar-SA"/>
        </w:rPr>
        <w:t xml:space="preserve"> aduce in privinta utilizarii clinice, exista si o serie de alte beneficii ale digitalizarii institutiei care vor  imbunatati semnificativ activitatea  non-clinica a personalului unitatii sanitare.</w:t>
      </w:r>
    </w:p>
    <w:p w:rsidR="00431B57" w:rsidRPr="00A00CED" w:rsidRDefault="006A60FE" w:rsidP="000B242B">
      <w:pPr>
        <w:ind w:firstLine="720"/>
        <w:contextualSpacing/>
        <w:rPr>
          <w:lang w:eastAsia="ar-SA"/>
        </w:rPr>
      </w:pPr>
      <w:r w:rsidRPr="00A00CED">
        <w:rPr>
          <w:lang w:eastAsia="ar-SA"/>
        </w:rPr>
        <w:t xml:space="preserve">Prin implementarea aplicatiei WEB de tip intranet se va crea pentru angajatii spitalului, </w:t>
      </w:r>
      <w:r w:rsidR="00431B57" w:rsidRPr="00A00CED">
        <w:rPr>
          <w:lang w:eastAsia="ar-SA"/>
        </w:rPr>
        <w:t>posibilitatea de a organiza, accesa și partaja rapid informatii, de a colabora eficient și a folosi în siguranță alte aplicații interne. Managementul informaţiilor, proiectelor, datelor se</w:t>
      </w:r>
      <w:r w:rsidRPr="00A00CED">
        <w:rPr>
          <w:lang w:eastAsia="ar-SA"/>
        </w:rPr>
        <w:t xml:space="preserve"> va face online și va fi</w:t>
      </w:r>
      <w:r w:rsidR="00431B57" w:rsidRPr="00A00CED">
        <w:rPr>
          <w:lang w:eastAsia="ar-SA"/>
        </w:rPr>
        <w:t xml:space="preserve"> bazat pe protoc</w:t>
      </w:r>
      <w:r w:rsidRPr="00A00CED">
        <w:rPr>
          <w:lang w:eastAsia="ar-SA"/>
        </w:rPr>
        <w:t>oluri Internet şi browsere web, in timp ce a</w:t>
      </w:r>
      <w:r w:rsidR="00431B57" w:rsidRPr="00A00CED">
        <w:rPr>
          <w:lang w:eastAsia="ar-SA"/>
        </w:rPr>
        <w:t xml:space="preserve">ccesul la informații se </w:t>
      </w:r>
      <w:r w:rsidRPr="00A00CED">
        <w:rPr>
          <w:lang w:eastAsia="ar-SA"/>
        </w:rPr>
        <w:t>va face de regulă</w:t>
      </w:r>
      <w:r w:rsidR="00431B57" w:rsidRPr="00A00CED">
        <w:rPr>
          <w:lang w:eastAsia="ar-SA"/>
        </w:rPr>
        <w:t xml:space="preserve"> protejat</w:t>
      </w:r>
      <w:r w:rsidRPr="00A00CED">
        <w:rPr>
          <w:lang w:eastAsia="ar-SA"/>
        </w:rPr>
        <w:t>,</w:t>
      </w:r>
      <w:r w:rsidR="00431B57" w:rsidRPr="00A00CED">
        <w:rPr>
          <w:lang w:eastAsia="ar-SA"/>
        </w:rPr>
        <w:t xml:space="preserve"> prin utilizator si parolă, iera</w:t>
      </w:r>
      <w:r w:rsidRPr="00A00CED">
        <w:rPr>
          <w:lang w:eastAsia="ar-SA"/>
        </w:rPr>
        <w:t>r</w:t>
      </w:r>
      <w:r w:rsidR="00431B57" w:rsidRPr="00A00CED">
        <w:rPr>
          <w:lang w:eastAsia="ar-SA"/>
        </w:rPr>
        <w:t>hizat pentru funcționalități, dupa nivele prestabilite.</w:t>
      </w:r>
    </w:p>
    <w:p w:rsidR="00431B57" w:rsidRPr="00A00CED" w:rsidRDefault="00EA5DA5" w:rsidP="00EA5DA5">
      <w:pPr>
        <w:ind w:firstLine="720"/>
        <w:contextualSpacing/>
        <w:rPr>
          <w:lang w:val="en-US" w:eastAsia="ar-SA"/>
        </w:rPr>
      </w:pPr>
      <w:r w:rsidRPr="00A00CED">
        <w:rPr>
          <w:lang w:eastAsia="ar-SA"/>
        </w:rPr>
        <w:t>Implementarea</w:t>
      </w:r>
      <w:r w:rsidR="00431B57" w:rsidRPr="00A00CED">
        <w:rPr>
          <w:lang w:eastAsia="ar-SA"/>
        </w:rPr>
        <w:t xml:space="preserve"> aplicatie</w:t>
      </w:r>
      <w:r w:rsidRPr="00A00CED">
        <w:rPr>
          <w:lang w:eastAsia="ar-SA"/>
        </w:rPr>
        <w:t>i</w:t>
      </w:r>
      <w:r w:rsidR="00431B57" w:rsidRPr="00A00CED">
        <w:rPr>
          <w:lang w:eastAsia="ar-SA"/>
        </w:rPr>
        <w:t xml:space="preserve"> WEB</w:t>
      </w:r>
      <w:r w:rsidRPr="00A00CED">
        <w:rPr>
          <w:lang w:eastAsia="ar-SA"/>
        </w:rPr>
        <w:t xml:space="preserve"> de tip</w:t>
      </w:r>
      <w:r w:rsidR="00431B57" w:rsidRPr="00A00CED">
        <w:rPr>
          <w:lang w:eastAsia="ar-SA"/>
        </w:rPr>
        <w:t xml:space="preserve"> intranet</w:t>
      </w:r>
      <w:r w:rsidRPr="00A00CED">
        <w:rPr>
          <w:lang w:val="en-US" w:eastAsia="ar-SA"/>
        </w:rPr>
        <w:t xml:space="preserve"> va </w:t>
      </w:r>
      <w:r w:rsidRPr="00A00CED">
        <w:rPr>
          <w:lang w:eastAsia="ar-SA"/>
        </w:rPr>
        <w:t>furniza</w:t>
      </w:r>
      <w:r w:rsidR="00431B57" w:rsidRPr="00A00CED">
        <w:rPr>
          <w:lang w:eastAsia="ar-SA"/>
        </w:rPr>
        <w:t xml:space="preserve"> informații</w:t>
      </w:r>
      <w:r w:rsidRPr="00A00CED">
        <w:rPr>
          <w:lang w:eastAsia="ar-SA"/>
        </w:rPr>
        <w:t xml:space="preserve"> actualizate catre personalul unitatii sanitare</w:t>
      </w:r>
      <w:r w:rsidR="00431B57" w:rsidRPr="00A00CED">
        <w:rPr>
          <w:lang w:eastAsia="ar-SA"/>
        </w:rPr>
        <w:t xml:space="preserve"> și</w:t>
      </w:r>
      <w:r w:rsidRPr="00A00CED">
        <w:rPr>
          <w:lang w:eastAsia="ar-SA"/>
        </w:rPr>
        <w:t xml:space="preserve"> va</w:t>
      </w:r>
      <w:r w:rsidR="00431B57" w:rsidRPr="00A00CED">
        <w:rPr>
          <w:lang w:eastAsia="ar-SA"/>
        </w:rPr>
        <w:t xml:space="preserve"> permite colaborarea punctuală</w:t>
      </w:r>
      <w:r w:rsidRPr="00A00CED">
        <w:rPr>
          <w:lang w:eastAsia="ar-SA"/>
        </w:rPr>
        <w:t xml:space="preserve"> intre</w:t>
      </w:r>
      <w:r w:rsidR="00A23415" w:rsidRPr="00A00CED">
        <w:rPr>
          <w:lang w:eastAsia="ar-SA"/>
        </w:rPr>
        <w:t xml:space="preserve"> salariati. Astfel, o serie de date</w:t>
      </w:r>
      <w:r w:rsidRPr="00A00CED">
        <w:rPr>
          <w:lang w:eastAsia="ar-SA"/>
        </w:rPr>
        <w:t>, precum</w:t>
      </w:r>
      <w:r w:rsidR="007871B5" w:rsidRPr="00A00CED">
        <w:rPr>
          <w:lang w:eastAsia="ar-SA"/>
        </w:rPr>
        <w:t>i</w:t>
      </w:r>
      <w:r w:rsidR="00431B57" w:rsidRPr="00A00CED">
        <w:rPr>
          <w:lang w:eastAsia="ar-SA"/>
        </w:rPr>
        <w:t xml:space="preserve">nformații generale legate de </w:t>
      </w:r>
      <w:r w:rsidR="007871B5" w:rsidRPr="00A00CED">
        <w:rPr>
          <w:lang w:eastAsia="ar-SA"/>
        </w:rPr>
        <w:t>spital;</w:t>
      </w:r>
      <w:r w:rsidRPr="00A00CED">
        <w:rPr>
          <w:lang w:eastAsia="ar-SA"/>
        </w:rPr>
        <w:t>n</w:t>
      </w:r>
      <w:r w:rsidR="00431B57" w:rsidRPr="00A00CED">
        <w:rPr>
          <w:lang w:eastAsia="ar-SA"/>
        </w:rPr>
        <w:t>umere de telefon și adrese de e-mail utile interne si externe;</w:t>
      </w:r>
      <w:r w:rsidRPr="00A00CED">
        <w:rPr>
          <w:lang w:val="en-US" w:eastAsia="ar-SA"/>
        </w:rPr>
        <w:t xml:space="preserve"> a</w:t>
      </w:r>
      <w:r w:rsidR="00431B57" w:rsidRPr="00A00CED">
        <w:rPr>
          <w:lang w:eastAsia="ar-SA"/>
        </w:rPr>
        <w:t>nunțuri privind posturi noi, recrutare si avansări;</w:t>
      </w:r>
      <w:r w:rsidRPr="00A00CED">
        <w:rPr>
          <w:lang w:val="en-US" w:eastAsia="ar-SA"/>
        </w:rPr>
        <w:t xml:space="preserve"> c</w:t>
      </w:r>
      <w:r w:rsidR="00431B57" w:rsidRPr="00A00CED">
        <w:rPr>
          <w:lang w:eastAsia="ar-SA"/>
        </w:rPr>
        <w:t>omunicate interne și noutăți;</w:t>
      </w:r>
      <w:r w:rsidRPr="00A00CED">
        <w:rPr>
          <w:lang w:val="en-US" w:eastAsia="ar-SA"/>
        </w:rPr>
        <w:t xml:space="preserve"> e</w:t>
      </w:r>
      <w:r w:rsidR="00431B57" w:rsidRPr="00A00CED">
        <w:rPr>
          <w:lang w:eastAsia="ar-SA"/>
        </w:rPr>
        <w:t>venimente tre</w:t>
      </w:r>
      <w:r w:rsidRPr="00A00CED">
        <w:rPr>
          <w:lang w:eastAsia="ar-SA"/>
        </w:rPr>
        <w:t>cute sau ce urmează să aibă loc</w:t>
      </w:r>
      <w:r w:rsidR="00431B57" w:rsidRPr="00A00CED">
        <w:rPr>
          <w:lang w:eastAsia="ar-SA"/>
        </w:rPr>
        <w:t xml:space="preserve"> afișate intr-un calendar;</w:t>
      </w:r>
      <w:r w:rsidRPr="00A00CED">
        <w:rPr>
          <w:lang w:val="en-US" w:eastAsia="ar-SA"/>
        </w:rPr>
        <w:t xml:space="preserve"> b</w:t>
      </w:r>
      <w:r w:rsidR="00431B57" w:rsidRPr="00A00CED">
        <w:rPr>
          <w:lang w:eastAsia="ar-SA"/>
        </w:rPr>
        <w:t>iblioteca de documente importante: proceduri, formulare, modele de core</w:t>
      </w:r>
      <w:r w:rsidRPr="00A00CED">
        <w:rPr>
          <w:lang w:eastAsia="ar-SA"/>
        </w:rPr>
        <w:t>spondență, alte template-uri</w:t>
      </w:r>
      <w:r w:rsidR="00431B57" w:rsidRPr="00A00CED">
        <w:rPr>
          <w:lang w:eastAsia="ar-SA"/>
        </w:rPr>
        <w:t>;</w:t>
      </w:r>
      <w:r w:rsidRPr="00A00CED">
        <w:rPr>
          <w:lang w:val="en-US" w:eastAsia="ar-SA"/>
        </w:rPr>
        <w:t xml:space="preserve"> f</w:t>
      </w:r>
      <w:r w:rsidR="00431B57" w:rsidRPr="00A00CED">
        <w:rPr>
          <w:lang w:eastAsia="ar-SA"/>
        </w:rPr>
        <w:t>orumuri de discuții pe diverse topicuri moderate;</w:t>
      </w:r>
      <w:r w:rsidRPr="00A00CED">
        <w:rPr>
          <w:lang w:val="en-US" w:eastAsia="ar-SA"/>
        </w:rPr>
        <w:t xml:space="preserve"> b</w:t>
      </w:r>
      <w:r w:rsidR="00431B57" w:rsidRPr="00A00CED">
        <w:rPr>
          <w:lang w:eastAsia="ar-SA"/>
        </w:rPr>
        <w:t>iblioteca documentații tehnic</w:t>
      </w:r>
      <w:r w:rsidRPr="00A00CED">
        <w:rPr>
          <w:lang w:eastAsia="ar-SA"/>
        </w:rPr>
        <w:t>e, manuale, întrebari frecvente, vor fi distribuite prin intermediul acestei tehnologii.</w:t>
      </w:r>
    </w:p>
    <w:p w:rsidR="005065EC" w:rsidRPr="00A00CED" w:rsidRDefault="00CC0247" w:rsidP="000B242B">
      <w:pPr>
        <w:ind w:firstLine="720"/>
        <w:contextualSpacing/>
        <w:rPr>
          <w:lang w:eastAsia="ar-SA"/>
        </w:rPr>
      </w:pPr>
      <w:r w:rsidRPr="00A00CED">
        <w:t>Modulele</w:t>
      </w:r>
      <w:r w:rsidR="008448E7" w:rsidRPr="00A00CED">
        <w:t xml:space="preserve"> pentr</w:t>
      </w:r>
      <w:r w:rsidRPr="00A00CED">
        <w:t>u utilizarea non-clinică</w:t>
      </w:r>
      <w:r w:rsidR="006A672E" w:rsidRPr="00A00CED">
        <w:t>,</w:t>
      </w:r>
      <w:r w:rsidRPr="00A00CED">
        <w:t xml:space="preserve"> accesibile si la nivelul sectiilor clinice</w:t>
      </w:r>
      <w:r w:rsidR="006A672E" w:rsidRPr="00A00CED">
        <w:t>,</w:t>
      </w:r>
      <w:r w:rsidRPr="00A00CED">
        <w:t xml:space="preserve"> vor</w:t>
      </w:r>
      <w:r w:rsidR="008448E7" w:rsidRPr="00A00CED">
        <w:t>contribui la îmbunătățirea eficienței operaționale a organizației prin automatizarea și optimizarea proceselor non-clinice. Acest</w:t>
      </w:r>
      <w:r w:rsidR="006A672E" w:rsidRPr="00A00CED">
        <w:t>e</w:t>
      </w:r>
      <w:r w:rsidR="00E61FCF" w:rsidRPr="00A00CED">
        <w:t>a</w:t>
      </w:r>
      <w:r w:rsidR="008448E7" w:rsidRPr="00A00CED">
        <w:t xml:space="preserve"> includ funcționalități precum administrarea resurselor umane, gestionarea programărilor și alocarea resurselor, precum și gestionarea stocurilor și aprovizionarea.</w:t>
      </w:r>
    </w:p>
    <w:p w:rsidR="005065EC" w:rsidRPr="00A00CED" w:rsidRDefault="00575E76" w:rsidP="000B242B">
      <w:pPr>
        <w:ind w:firstLine="720"/>
        <w:contextualSpacing/>
        <w:rPr>
          <w:lang w:eastAsia="ar-SA"/>
        </w:rPr>
      </w:pPr>
      <w:r w:rsidRPr="00A00CED">
        <w:t>Utilizarea</w:t>
      </w:r>
      <w:r w:rsidR="008448E7" w:rsidRPr="00A00CED">
        <w:t xml:space="preserve"> modul</w:t>
      </w:r>
      <w:r w:rsidRPr="00A00CED">
        <w:t xml:space="preserve">ului non-clinic va </w:t>
      </w:r>
      <w:r w:rsidR="008448E7" w:rsidRPr="00A00CED">
        <w:t>reduce riscul de erori umane care pot apărea în procesele manuale. Prin automatizarea și standardizarea acestor procese, se minimizează șansele de greșeli și se asigură o mai mare precizie în gestionarea datelor și informațiilor.</w:t>
      </w:r>
    </w:p>
    <w:p w:rsidR="009677A6" w:rsidRPr="00A00CED" w:rsidRDefault="008448E7" w:rsidP="00056AF7">
      <w:pPr>
        <w:ind w:firstLine="720"/>
        <w:contextualSpacing/>
      </w:pPr>
      <w:r w:rsidRPr="00A00CED">
        <w:t>Utiliz</w:t>
      </w:r>
      <w:r w:rsidR="009677A6" w:rsidRPr="00A00CED">
        <w:t>area unui modul non-clinic va</w:t>
      </w:r>
      <w:r w:rsidRPr="00A00CED">
        <w:t xml:space="preserve"> contribui la asigurarea securității datelor prin implementarea măsurilor de protecție adecvate. Protejarea informațiilor sensibile și confidențiale ale pacienților și ale organizației este esențială pentru a evita incidente de securitate și a menține încrederea pacienților.</w:t>
      </w:r>
    </w:p>
    <w:p w:rsidR="000F1748" w:rsidRPr="00A00CED" w:rsidRDefault="008448E7" w:rsidP="000B242B">
      <w:pPr>
        <w:ind w:firstLine="720"/>
        <w:contextualSpacing/>
      </w:pPr>
      <w:r w:rsidRPr="00A00CED">
        <w:t>Prin integrarea modulelor non-clinice, unitatea sanitar</w:t>
      </w:r>
      <w:r w:rsidR="006053D1" w:rsidRPr="00A00CED">
        <w:t>ă</w:t>
      </w:r>
      <w:r w:rsidRPr="00A00CED">
        <w:t xml:space="preserve"> poate beneficia de o funcționare mai eficientă și mai integrată, contribuind astfel la îmbunătățirea calității servic</w:t>
      </w:r>
      <w:r w:rsidR="009677A6" w:rsidRPr="00A00CED">
        <w:t xml:space="preserve">iilor medicale și la crestera gradului de satisfactie a </w:t>
      </w:r>
      <w:r w:rsidRPr="00A00CED">
        <w:t xml:space="preserve"> pacienților</w:t>
      </w:r>
      <w:r w:rsidR="009677A6" w:rsidRPr="00A00CED">
        <w:t xml:space="preserve"> in privinta acordarii ingrijirilor medicale</w:t>
      </w:r>
      <w:r w:rsidRPr="00A00CED">
        <w:t>.</w:t>
      </w:r>
    </w:p>
    <w:p w:rsidR="000F1748" w:rsidRPr="00A00CED" w:rsidRDefault="000F1748" w:rsidP="000B242B">
      <w:pPr>
        <w:pStyle w:val="ListParagraph"/>
        <w:numPr>
          <w:ilvl w:val="0"/>
          <w:numId w:val="3"/>
        </w:numPr>
        <w:rPr>
          <w:rFonts w:eastAsia="Times New Roman"/>
          <w:b/>
          <w:bCs/>
        </w:rPr>
      </w:pPr>
      <w:r w:rsidRPr="00A00CED">
        <w:rPr>
          <w:rFonts w:eastAsia="Times New Roman"/>
          <w:b/>
          <w:bCs/>
        </w:rPr>
        <w:lastRenderedPageBreak/>
        <w:t>Număr de persoane ce vor fi instruite și certificate de instruire emise;</w:t>
      </w:r>
    </w:p>
    <w:tbl>
      <w:tblPr>
        <w:tblStyle w:val="TableGrid"/>
        <w:tblW w:w="0" w:type="auto"/>
        <w:tblLook w:val="04A0"/>
      </w:tblPr>
      <w:tblGrid>
        <w:gridCol w:w="3005"/>
        <w:gridCol w:w="3005"/>
        <w:gridCol w:w="3006"/>
      </w:tblGrid>
      <w:tr w:rsidR="00A00CED" w:rsidRPr="00A00CED" w:rsidTr="008D6587">
        <w:tc>
          <w:tcPr>
            <w:tcW w:w="3005" w:type="dxa"/>
          </w:tcPr>
          <w:p w:rsidR="008D6587" w:rsidRPr="00A00CED" w:rsidRDefault="004F375E" w:rsidP="000B242B">
            <w:pPr>
              <w:contextualSpacing/>
              <w:jc w:val="center"/>
              <w:rPr>
                <w:rFonts w:eastAsia="Times New Roman"/>
              </w:rPr>
            </w:pPr>
            <w:r w:rsidRPr="00A00CED">
              <w:rPr>
                <w:rFonts w:eastAsia="Times New Roman"/>
              </w:rPr>
              <w:t>Modul</w:t>
            </w:r>
          </w:p>
        </w:tc>
        <w:tc>
          <w:tcPr>
            <w:tcW w:w="3005" w:type="dxa"/>
          </w:tcPr>
          <w:p w:rsidR="008D6587" w:rsidRPr="00A00CED" w:rsidRDefault="004F375E" w:rsidP="000B242B">
            <w:pPr>
              <w:contextualSpacing/>
              <w:jc w:val="center"/>
              <w:rPr>
                <w:rFonts w:eastAsia="Times New Roman"/>
              </w:rPr>
            </w:pPr>
            <w:r w:rsidRPr="00A00CED">
              <w:rPr>
                <w:rFonts w:eastAsia="Times New Roman"/>
              </w:rPr>
              <w:t>Număr</w:t>
            </w:r>
            <w:r w:rsidR="008D6587" w:rsidRPr="00A00CED">
              <w:rPr>
                <w:rFonts w:eastAsia="Times New Roman"/>
              </w:rPr>
              <w:t xml:space="preserve"> de persoane instruite</w:t>
            </w:r>
          </w:p>
        </w:tc>
        <w:tc>
          <w:tcPr>
            <w:tcW w:w="3006" w:type="dxa"/>
          </w:tcPr>
          <w:p w:rsidR="008D6587" w:rsidRPr="00A00CED" w:rsidRDefault="008D6587" w:rsidP="000B242B">
            <w:pPr>
              <w:contextualSpacing/>
              <w:jc w:val="center"/>
              <w:rPr>
                <w:rFonts w:eastAsia="Times New Roman"/>
              </w:rPr>
            </w:pPr>
            <w:r w:rsidRPr="00A00CED">
              <w:rPr>
                <w:rFonts w:eastAsia="Times New Roman"/>
              </w:rPr>
              <w:t>Certificate de instruire emise</w:t>
            </w:r>
          </w:p>
        </w:tc>
      </w:tr>
      <w:tr w:rsidR="00A00CED" w:rsidRPr="00A00CED" w:rsidTr="00056AF7">
        <w:trPr>
          <w:trHeight w:val="710"/>
        </w:trPr>
        <w:tc>
          <w:tcPr>
            <w:tcW w:w="3005" w:type="dxa"/>
          </w:tcPr>
          <w:p w:rsidR="008D6587" w:rsidRPr="00A00CED" w:rsidRDefault="00C21A32" w:rsidP="000B242B">
            <w:pPr>
              <w:contextualSpacing/>
              <w:jc w:val="center"/>
              <w:rPr>
                <w:rFonts w:eastAsia="Times New Roman"/>
              </w:rPr>
            </w:pPr>
            <w:r w:rsidRPr="00A00CED">
              <w:rPr>
                <w:rFonts w:eastAsia="Times New Roman"/>
              </w:rPr>
              <w:t>Aplicatie programari pacienti</w:t>
            </w:r>
          </w:p>
        </w:tc>
        <w:tc>
          <w:tcPr>
            <w:tcW w:w="3005" w:type="dxa"/>
          </w:tcPr>
          <w:p w:rsidR="008D6587" w:rsidRPr="00A00CED" w:rsidRDefault="00895433" w:rsidP="000B242B">
            <w:pPr>
              <w:contextualSpacing/>
              <w:jc w:val="center"/>
              <w:rPr>
                <w:rFonts w:eastAsia="Times New Roman"/>
              </w:rPr>
            </w:pPr>
            <w:r w:rsidRPr="00A00CED">
              <w:rPr>
                <w:rFonts w:eastAsia="Times New Roman"/>
              </w:rPr>
              <w:t>130 persoane (asistente sefe, medici</w:t>
            </w:r>
            <w:r w:rsidR="00C46C3D" w:rsidRPr="00A00CED">
              <w:rPr>
                <w:rFonts w:eastAsia="Times New Roman"/>
              </w:rPr>
              <w:t xml:space="preserve"> și </w:t>
            </w:r>
            <w:r w:rsidRPr="00A00CED">
              <w:rPr>
                <w:rFonts w:eastAsia="Times New Roman"/>
              </w:rPr>
              <w:t>personal TESA)</w:t>
            </w:r>
          </w:p>
        </w:tc>
        <w:tc>
          <w:tcPr>
            <w:tcW w:w="3006" w:type="dxa"/>
          </w:tcPr>
          <w:p w:rsidR="008D6587" w:rsidRPr="00A00CED" w:rsidRDefault="00895433" w:rsidP="000B242B">
            <w:pPr>
              <w:contextualSpacing/>
              <w:jc w:val="center"/>
              <w:rPr>
                <w:rFonts w:eastAsia="Times New Roman"/>
              </w:rPr>
            </w:pPr>
            <w:r w:rsidRPr="00A00CED">
              <w:rPr>
                <w:rFonts w:eastAsia="Times New Roman"/>
              </w:rPr>
              <w:t>130 persoane</w:t>
            </w:r>
          </w:p>
        </w:tc>
      </w:tr>
      <w:tr w:rsidR="00A00CED" w:rsidRPr="00A00CED" w:rsidTr="008D6587">
        <w:tc>
          <w:tcPr>
            <w:tcW w:w="3005" w:type="dxa"/>
          </w:tcPr>
          <w:p w:rsidR="008D6587" w:rsidRPr="00A00CED" w:rsidRDefault="00C21A32" w:rsidP="000B242B">
            <w:pPr>
              <w:contextualSpacing/>
              <w:jc w:val="center"/>
              <w:rPr>
                <w:rFonts w:eastAsia="Times New Roman"/>
              </w:rPr>
            </w:pPr>
            <w:r w:rsidRPr="00A00CED">
              <w:rPr>
                <w:rFonts w:eastAsia="Times New Roman"/>
              </w:rPr>
              <w:t>Aplicatie imagini radiologice</w:t>
            </w:r>
          </w:p>
        </w:tc>
        <w:tc>
          <w:tcPr>
            <w:tcW w:w="3005" w:type="dxa"/>
          </w:tcPr>
          <w:p w:rsidR="008D6587" w:rsidRPr="00A00CED" w:rsidRDefault="00EF776F" w:rsidP="000B242B">
            <w:pPr>
              <w:contextualSpacing/>
              <w:jc w:val="center"/>
              <w:rPr>
                <w:rFonts w:eastAsia="Times New Roman"/>
              </w:rPr>
            </w:pPr>
            <w:r w:rsidRPr="00A00CED">
              <w:rPr>
                <w:rFonts w:eastAsia="Times New Roman"/>
              </w:rPr>
              <w:t>65 persoane (medici)</w:t>
            </w:r>
          </w:p>
        </w:tc>
        <w:tc>
          <w:tcPr>
            <w:tcW w:w="3006" w:type="dxa"/>
          </w:tcPr>
          <w:p w:rsidR="008D6587" w:rsidRPr="00A00CED" w:rsidRDefault="00EF776F" w:rsidP="000B242B">
            <w:pPr>
              <w:contextualSpacing/>
              <w:jc w:val="center"/>
              <w:rPr>
                <w:rFonts w:eastAsia="Times New Roman"/>
              </w:rPr>
            </w:pPr>
            <w:r w:rsidRPr="00A00CED">
              <w:rPr>
                <w:rFonts w:eastAsia="Times New Roman"/>
              </w:rPr>
              <w:t>65</w:t>
            </w:r>
          </w:p>
        </w:tc>
      </w:tr>
      <w:tr w:rsidR="00A00CED" w:rsidRPr="00A00CED" w:rsidTr="008D6587">
        <w:tc>
          <w:tcPr>
            <w:tcW w:w="3005" w:type="dxa"/>
          </w:tcPr>
          <w:p w:rsidR="008D6587" w:rsidRPr="00A00CED" w:rsidRDefault="005A0717" w:rsidP="000B242B">
            <w:pPr>
              <w:contextualSpacing/>
              <w:jc w:val="center"/>
              <w:rPr>
                <w:rFonts w:eastAsia="Times New Roman"/>
                <w:highlight w:val="yellow"/>
              </w:rPr>
            </w:pPr>
            <w:r w:rsidRPr="00A00CED">
              <w:rPr>
                <w:rFonts w:eastAsia="Times New Roman"/>
              </w:rPr>
              <w:t>Aplicatie pentru managementul resurselor umane</w:t>
            </w:r>
          </w:p>
        </w:tc>
        <w:tc>
          <w:tcPr>
            <w:tcW w:w="3005" w:type="dxa"/>
          </w:tcPr>
          <w:p w:rsidR="008D6587" w:rsidRPr="00A00CED" w:rsidRDefault="00EF776F" w:rsidP="000B242B">
            <w:pPr>
              <w:contextualSpacing/>
              <w:jc w:val="center"/>
              <w:rPr>
                <w:rFonts w:eastAsia="Times New Roman"/>
              </w:rPr>
            </w:pPr>
            <w:r w:rsidRPr="00A00CED">
              <w:rPr>
                <w:rFonts w:eastAsia="Times New Roman"/>
              </w:rPr>
              <w:t>30 persoane (personal TESA)</w:t>
            </w:r>
          </w:p>
        </w:tc>
        <w:tc>
          <w:tcPr>
            <w:tcW w:w="3006" w:type="dxa"/>
          </w:tcPr>
          <w:p w:rsidR="008D6587" w:rsidRPr="00A00CED" w:rsidRDefault="00EF776F" w:rsidP="000B242B">
            <w:pPr>
              <w:contextualSpacing/>
              <w:jc w:val="center"/>
              <w:rPr>
                <w:rFonts w:eastAsia="Times New Roman"/>
              </w:rPr>
            </w:pPr>
            <w:r w:rsidRPr="00A00CED">
              <w:rPr>
                <w:rFonts w:eastAsia="Times New Roman"/>
              </w:rPr>
              <w:t>30</w:t>
            </w:r>
          </w:p>
        </w:tc>
      </w:tr>
      <w:tr w:rsidR="00A00CED" w:rsidRPr="00A00CED" w:rsidTr="008D6587">
        <w:tc>
          <w:tcPr>
            <w:tcW w:w="3005" w:type="dxa"/>
          </w:tcPr>
          <w:p w:rsidR="008D6587" w:rsidRPr="00A00CED" w:rsidRDefault="005A0717" w:rsidP="000B242B">
            <w:pPr>
              <w:contextualSpacing/>
              <w:jc w:val="center"/>
              <w:rPr>
                <w:rFonts w:eastAsia="Times New Roman"/>
                <w:highlight w:val="yellow"/>
              </w:rPr>
            </w:pPr>
            <w:r w:rsidRPr="00A00CED">
              <w:rPr>
                <w:rFonts w:eastAsia="Times New Roman"/>
              </w:rPr>
              <w:t>Aplicatie pentru managementul documentelor digitalizate</w:t>
            </w:r>
          </w:p>
        </w:tc>
        <w:tc>
          <w:tcPr>
            <w:tcW w:w="3005" w:type="dxa"/>
          </w:tcPr>
          <w:p w:rsidR="008D6587" w:rsidRPr="00A00CED" w:rsidRDefault="00EF776F" w:rsidP="000B242B">
            <w:pPr>
              <w:contextualSpacing/>
              <w:jc w:val="center"/>
              <w:rPr>
                <w:rFonts w:eastAsia="Times New Roman"/>
              </w:rPr>
            </w:pPr>
            <w:r w:rsidRPr="00A00CED">
              <w:rPr>
                <w:rFonts w:eastAsia="Times New Roman"/>
              </w:rPr>
              <w:t>15 persoane ( personal TESA + asistente sefe)</w:t>
            </w:r>
          </w:p>
        </w:tc>
        <w:tc>
          <w:tcPr>
            <w:tcW w:w="3006" w:type="dxa"/>
          </w:tcPr>
          <w:p w:rsidR="008D6587" w:rsidRPr="00A00CED" w:rsidRDefault="00EF776F" w:rsidP="00EB3A36">
            <w:pPr>
              <w:contextualSpacing/>
              <w:jc w:val="center"/>
              <w:rPr>
                <w:rFonts w:eastAsia="Times New Roman"/>
              </w:rPr>
            </w:pPr>
            <w:r w:rsidRPr="00A00CED">
              <w:rPr>
                <w:rFonts w:eastAsia="Times New Roman"/>
              </w:rPr>
              <w:t>1</w:t>
            </w:r>
            <w:r w:rsidR="00EB3A36" w:rsidRPr="00A00CED">
              <w:rPr>
                <w:rFonts w:eastAsia="Times New Roman"/>
              </w:rPr>
              <w:t>9</w:t>
            </w:r>
          </w:p>
        </w:tc>
      </w:tr>
      <w:tr w:rsidR="00A00CED" w:rsidRPr="00A00CED" w:rsidTr="008D6587">
        <w:tc>
          <w:tcPr>
            <w:tcW w:w="3005" w:type="dxa"/>
          </w:tcPr>
          <w:p w:rsidR="008D6587" w:rsidRPr="00A00CED" w:rsidRDefault="00895433" w:rsidP="000B242B">
            <w:pPr>
              <w:contextualSpacing/>
              <w:jc w:val="center"/>
              <w:rPr>
                <w:rFonts w:eastAsia="Times New Roman"/>
              </w:rPr>
            </w:pPr>
            <w:r w:rsidRPr="00A00CED">
              <w:rPr>
                <w:rFonts w:eastAsia="Times New Roman"/>
              </w:rPr>
              <w:t>IT</w:t>
            </w:r>
          </w:p>
        </w:tc>
        <w:tc>
          <w:tcPr>
            <w:tcW w:w="3005" w:type="dxa"/>
          </w:tcPr>
          <w:p w:rsidR="008D6587" w:rsidRPr="00A00CED" w:rsidRDefault="00895433" w:rsidP="000B242B">
            <w:pPr>
              <w:contextualSpacing/>
              <w:jc w:val="center"/>
              <w:rPr>
                <w:rFonts w:eastAsia="Times New Roman"/>
              </w:rPr>
            </w:pPr>
            <w:r w:rsidRPr="00A00CED">
              <w:rPr>
                <w:rFonts w:eastAsia="Times New Roman"/>
              </w:rPr>
              <w:t>4</w:t>
            </w:r>
            <w:r w:rsidR="00EF776F" w:rsidRPr="00A00CED">
              <w:rPr>
                <w:rFonts w:eastAsia="Times New Roman"/>
              </w:rPr>
              <w:t xml:space="preserve"> persoane (personal TESA)</w:t>
            </w:r>
          </w:p>
        </w:tc>
        <w:tc>
          <w:tcPr>
            <w:tcW w:w="3006" w:type="dxa"/>
          </w:tcPr>
          <w:p w:rsidR="008D6587" w:rsidRPr="00A00CED" w:rsidRDefault="004D46D9" w:rsidP="000B242B">
            <w:pPr>
              <w:contextualSpacing/>
              <w:jc w:val="center"/>
              <w:rPr>
                <w:rFonts w:eastAsia="Times New Roman"/>
              </w:rPr>
            </w:pPr>
            <w:r w:rsidRPr="00A00CED">
              <w:rPr>
                <w:rFonts w:eastAsia="Times New Roman"/>
              </w:rPr>
              <w:t>6</w:t>
            </w:r>
          </w:p>
        </w:tc>
      </w:tr>
      <w:tr w:rsidR="00A00CED" w:rsidRPr="00A00CED" w:rsidTr="008D6587">
        <w:tc>
          <w:tcPr>
            <w:tcW w:w="3005" w:type="dxa"/>
          </w:tcPr>
          <w:p w:rsidR="00042029" w:rsidRPr="00A00CED" w:rsidRDefault="00042029" w:rsidP="000B242B">
            <w:pPr>
              <w:contextualSpacing/>
              <w:jc w:val="center"/>
              <w:rPr>
                <w:rFonts w:eastAsia="Times New Roman"/>
              </w:rPr>
            </w:pPr>
            <w:r w:rsidRPr="00A00CED">
              <w:rPr>
                <w:rFonts w:eastAsia="Times New Roman"/>
              </w:rPr>
              <w:t>Aplicatie web intranet</w:t>
            </w:r>
          </w:p>
        </w:tc>
        <w:tc>
          <w:tcPr>
            <w:tcW w:w="3005" w:type="dxa"/>
          </w:tcPr>
          <w:p w:rsidR="00042029" w:rsidRPr="00A00CED" w:rsidRDefault="00A50C0A" w:rsidP="000B242B">
            <w:pPr>
              <w:tabs>
                <w:tab w:val="left" w:pos="2100"/>
              </w:tabs>
              <w:contextualSpacing/>
              <w:jc w:val="center"/>
              <w:rPr>
                <w:rFonts w:eastAsia="Times New Roman"/>
              </w:rPr>
            </w:pPr>
            <w:r w:rsidRPr="00A00CED">
              <w:rPr>
                <w:rFonts w:eastAsia="Times New Roman"/>
              </w:rPr>
              <w:t>Personal medical + personal TESA</w:t>
            </w:r>
          </w:p>
        </w:tc>
        <w:tc>
          <w:tcPr>
            <w:tcW w:w="3006" w:type="dxa"/>
          </w:tcPr>
          <w:p w:rsidR="00042029" w:rsidRPr="00A00CED" w:rsidRDefault="00A50C0A" w:rsidP="000B242B">
            <w:pPr>
              <w:contextualSpacing/>
              <w:jc w:val="center"/>
              <w:rPr>
                <w:rFonts w:eastAsia="Times New Roman"/>
              </w:rPr>
            </w:pPr>
            <w:r w:rsidRPr="00A00CED">
              <w:rPr>
                <w:rFonts w:eastAsia="Times New Roman"/>
              </w:rPr>
              <w:t>420</w:t>
            </w:r>
          </w:p>
        </w:tc>
      </w:tr>
    </w:tbl>
    <w:p w:rsidR="00711767" w:rsidRPr="00A00CED" w:rsidRDefault="00711767" w:rsidP="000B242B">
      <w:pPr>
        <w:contextualSpacing/>
        <w:rPr>
          <w:rFonts w:eastAsia="Times New Roman"/>
          <w:b/>
          <w:bCs/>
          <w:highlight w:val="yellow"/>
        </w:rPr>
      </w:pPr>
    </w:p>
    <w:p w:rsidR="00711767" w:rsidRPr="00A00CED" w:rsidRDefault="00711767" w:rsidP="000B242B">
      <w:pPr>
        <w:ind w:firstLine="720"/>
        <w:contextualSpacing/>
        <w:rPr>
          <w:rFonts w:eastAsia="Times New Roman"/>
          <w:b/>
          <w:bCs/>
        </w:rPr>
      </w:pPr>
      <w:r w:rsidRPr="00A00CED">
        <w:rPr>
          <w:rFonts w:eastAsia="Times New Roman"/>
          <w:b/>
          <w:bCs/>
        </w:rPr>
        <w:t>Nr total persoane instruite:</w:t>
      </w:r>
      <w:r w:rsidR="00272C83" w:rsidRPr="00A00CED">
        <w:rPr>
          <w:rFonts w:eastAsia="Times New Roman"/>
          <w:b/>
          <w:bCs/>
        </w:rPr>
        <w:t>420</w:t>
      </w:r>
    </w:p>
    <w:p w:rsidR="00711767" w:rsidRPr="00A00CED" w:rsidRDefault="00711767" w:rsidP="000B242B">
      <w:pPr>
        <w:ind w:firstLine="720"/>
        <w:contextualSpacing/>
        <w:rPr>
          <w:rFonts w:eastAsia="Times New Roman"/>
          <w:bCs/>
        </w:rPr>
      </w:pPr>
      <w:r w:rsidRPr="00A00CED">
        <w:rPr>
          <w:rFonts w:eastAsia="Times New Roman"/>
          <w:b/>
          <w:bCs/>
        </w:rPr>
        <w:t>Nr certificate de instruire emise:</w:t>
      </w:r>
      <w:r w:rsidR="00E6795D" w:rsidRPr="00A00CED">
        <w:rPr>
          <w:rFonts w:eastAsia="Times New Roman"/>
          <w:b/>
          <w:bCs/>
        </w:rPr>
        <w:t xml:space="preserve"> 670</w:t>
      </w:r>
    </w:p>
    <w:p w:rsidR="000F1748" w:rsidRPr="00A00CED" w:rsidRDefault="001E2742" w:rsidP="00A81F7A">
      <w:pPr>
        <w:ind w:firstLine="720"/>
        <w:contextualSpacing/>
        <w:jc w:val="left"/>
        <w:rPr>
          <w:rFonts w:eastAsia="Times New Roman"/>
          <w:b/>
          <w:bCs/>
        </w:rPr>
      </w:pPr>
      <w:r w:rsidRPr="00A00CED">
        <w:rPr>
          <w:rFonts w:eastAsia="Times New Roman"/>
          <w:b/>
          <w:bCs/>
        </w:rPr>
        <w:t xml:space="preserve">17. </w:t>
      </w:r>
      <w:r w:rsidR="000F1748" w:rsidRPr="00A00CED">
        <w:rPr>
          <w:rFonts w:eastAsia="Times New Roman"/>
          <w:b/>
          <w:bCs/>
        </w:rPr>
        <w:t xml:space="preserve">Valoarea totala a </w:t>
      </w:r>
      <w:r w:rsidR="004F375E" w:rsidRPr="00A00CED">
        <w:rPr>
          <w:rFonts w:eastAsia="Times New Roman"/>
          <w:b/>
          <w:bCs/>
        </w:rPr>
        <w:t>soluțiilor</w:t>
      </w:r>
      <w:r w:rsidR="000F1748" w:rsidRPr="00A00CED">
        <w:rPr>
          <w:rFonts w:eastAsia="Times New Roman"/>
          <w:b/>
          <w:bCs/>
        </w:rPr>
        <w:t xml:space="preserve"> informatice propuse prin proiect:</w:t>
      </w:r>
    </w:p>
    <w:p w:rsidR="00172CAA" w:rsidRPr="00A00CED" w:rsidRDefault="005065EC" w:rsidP="000B242B">
      <w:pPr>
        <w:ind w:firstLine="720"/>
        <w:contextualSpacing/>
        <w:rPr>
          <w:rFonts w:eastAsia="Times New Roman"/>
        </w:rPr>
      </w:pPr>
      <w:r w:rsidRPr="00A00CED">
        <w:rPr>
          <w:rFonts w:eastAsia="Times New Roman"/>
        </w:rPr>
        <w:t xml:space="preserve">Valoarea totala a </w:t>
      </w:r>
      <w:r w:rsidR="004F375E" w:rsidRPr="00A00CED">
        <w:rPr>
          <w:rFonts w:eastAsia="Times New Roman"/>
        </w:rPr>
        <w:t>soluțiilor</w:t>
      </w:r>
      <w:r w:rsidRPr="00A00CED">
        <w:rPr>
          <w:rFonts w:eastAsia="Times New Roman"/>
        </w:rPr>
        <w:t xml:space="preserve"> informatice propuse prin proiect este de </w:t>
      </w:r>
      <w:r w:rsidR="00A3330A" w:rsidRPr="00A00CED">
        <w:rPr>
          <w:rFonts w:eastAsia="Times New Roman"/>
          <w:kern w:val="0"/>
          <w:lang w:val="en-US"/>
        </w:rPr>
        <w:t>4,</w:t>
      </w:r>
      <w:r w:rsidR="00A3330A" w:rsidRPr="00A00CED">
        <w:rPr>
          <w:rFonts w:eastAsia="Times New Roman"/>
        </w:rPr>
        <w:t xml:space="preserve">937,911.18 </w:t>
      </w:r>
      <w:r w:rsidR="000F1748" w:rsidRPr="00A00CED">
        <w:rPr>
          <w:rFonts w:eastAsia="Times New Roman"/>
        </w:rPr>
        <w:t>lei</w:t>
      </w:r>
      <w:r w:rsidRPr="00A00CED">
        <w:rPr>
          <w:rFonts w:eastAsia="Times New Roman"/>
        </w:rPr>
        <w:t>,</w:t>
      </w:r>
      <w:r w:rsidR="004F375E" w:rsidRPr="00A00CED">
        <w:rPr>
          <w:rFonts w:eastAsia="Times New Roman"/>
        </w:rPr>
        <w:t>fără</w:t>
      </w:r>
      <w:r w:rsidR="000F1748" w:rsidRPr="00A00CED">
        <w:rPr>
          <w:rFonts w:eastAsia="Times New Roman"/>
        </w:rPr>
        <w:t xml:space="preserve"> TVA.</w:t>
      </w:r>
    </w:p>
    <w:tbl>
      <w:tblPr>
        <w:tblW w:w="8700" w:type="dxa"/>
        <w:tblLook w:val="04A0"/>
      </w:tblPr>
      <w:tblGrid>
        <w:gridCol w:w="647"/>
        <w:gridCol w:w="4105"/>
        <w:gridCol w:w="550"/>
        <w:gridCol w:w="1016"/>
        <w:gridCol w:w="1116"/>
        <w:gridCol w:w="1266"/>
      </w:tblGrid>
      <w:tr w:rsidR="00A00CED" w:rsidRPr="00A00CED" w:rsidTr="008C2373">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8C2373" w:rsidRPr="008C2373" w:rsidRDefault="008C2373" w:rsidP="008C2373">
            <w:pPr>
              <w:spacing w:after="0" w:line="240" w:lineRule="auto"/>
              <w:jc w:val="center"/>
              <w:rPr>
                <w:rFonts w:eastAsia="Times New Roman"/>
                <w:b/>
                <w:bCs/>
                <w:kern w:val="0"/>
                <w:sz w:val="20"/>
                <w:szCs w:val="20"/>
                <w:lang w:val="en-US"/>
              </w:rPr>
            </w:pPr>
            <w:r w:rsidRPr="008C2373">
              <w:rPr>
                <w:rFonts w:eastAsia="Times New Roman"/>
                <w:b/>
                <w:bCs/>
                <w:kern w:val="0"/>
                <w:sz w:val="20"/>
                <w:szCs w:val="20"/>
                <w:lang w:val="en-US"/>
              </w:rPr>
              <w:t>Nr. crt.</w:t>
            </w:r>
          </w:p>
        </w:tc>
        <w:tc>
          <w:tcPr>
            <w:tcW w:w="4520"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8C2373" w:rsidRPr="008C2373" w:rsidRDefault="008C2373" w:rsidP="008C2373">
            <w:pPr>
              <w:spacing w:after="0" w:line="240" w:lineRule="auto"/>
              <w:jc w:val="center"/>
              <w:rPr>
                <w:rFonts w:eastAsia="Times New Roman"/>
                <w:b/>
                <w:bCs/>
                <w:kern w:val="0"/>
                <w:sz w:val="20"/>
                <w:szCs w:val="20"/>
                <w:lang w:val="en-US"/>
              </w:rPr>
            </w:pPr>
            <w:r w:rsidRPr="008C2373">
              <w:rPr>
                <w:rFonts w:eastAsia="Times New Roman"/>
                <w:b/>
                <w:bCs/>
                <w:kern w:val="0"/>
                <w:sz w:val="20"/>
                <w:szCs w:val="20"/>
                <w:lang w:val="en-US"/>
              </w:rPr>
              <w:t>Denumirea echipamentelor/dotărilor /lucrărilor/ serviciilor</w:t>
            </w:r>
          </w:p>
        </w:tc>
        <w:tc>
          <w:tcPr>
            <w:tcW w:w="400"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8C2373" w:rsidRPr="008C2373" w:rsidRDefault="008C2373" w:rsidP="008C2373">
            <w:pPr>
              <w:spacing w:after="0" w:line="240" w:lineRule="auto"/>
              <w:jc w:val="center"/>
              <w:rPr>
                <w:rFonts w:eastAsia="Times New Roman"/>
                <w:b/>
                <w:bCs/>
                <w:kern w:val="0"/>
                <w:sz w:val="20"/>
                <w:szCs w:val="20"/>
                <w:lang w:val="en-US"/>
              </w:rPr>
            </w:pPr>
            <w:r w:rsidRPr="008C2373">
              <w:rPr>
                <w:rFonts w:eastAsia="Times New Roman"/>
                <w:b/>
                <w:bCs/>
                <w:kern w:val="0"/>
                <w:sz w:val="20"/>
                <w:szCs w:val="20"/>
                <w:lang w:val="en-US"/>
              </w:rPr>
              <w:t>UM</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8C2373" w:rsidRPr="008C2373" w:rsidRDefault="008C2373" w:rsidP="008C2373">
            <w:pPr>
              <w:spacing w:after="0" w:line="240" w:lineRule="auto"/>
              <w:jc w:val="center"/>
              <w:rPr>
                <w:rFonts w:eastAsia="Times New Roman"/>
                <w:b/>
                <w:bCs/>
                <w:kern w:val="0"/>
                <w:sz w:val="20"/>
                <w:szCs w:val="20"/>
                <w:lang w:val="en-US"/>
              </w:rPr>
            </w:pPr>
            <w:r w:rsidRPr="008C2373">
              <w:rPr>
                <w:rFonts w:eastAsia="Times New Roman"/>
                <w:b/>
                <w:bCs/>
                <w:kern w:val="0"/>
                <w:sz w:val="20"/>
                <w:szCs w:val="20"/>
                <w:lang w:val="en-US"/>
              </w:rPr>
              <w:t>Cantitate</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8C2373" w:rsidRPr="008C2373" w:rsidRDefault="008C2373" w:rsidP="008C2373">
            <w:pPr>
              <w:spacing w:after="0" w:line="240" w:lineRule="auto"/>
              <w:jc w:val="center"/>
              <w:rPr>
                <w:rFonts w:eastAsia="Times New Roman"/>
                <w:b/>
                <w:bCs/>
                <w:kern w:val="0"/>
                <w:sz w:val="20"/>
                <w:szCs w:val="20"/>
                <w:lang w:val="en-US"/>
              </w:rPr>
            </w:pPr>
            <w:r w:rsidRPr="008C2373">
              <w:rPr>
                <w:rFonts w:eastAsia="Times New Roman"/>
                <w:b/>
                <w:bCs/>
                <w:kern w:val="0"/>
                <w:sz w:val="20"/>
                <w:szCs w:val="20"/>
                <w:lang w:val="en-US"/>
              </w:rPr>
              <w:t>Preț Unitar</w:t>
            </w:r>
            <w:r w:rsidRPr="008C2373">
              <w:rPr>
                <w:rFonts w:eastAsia="Times New Roman"/>
                <w:b/>
                <w:bCs/>
                <w:kern w:val="0"/>
                <w:sz w:val="20"/>
                <w:szCs w:val="20"/>
                <w:lang w:val="en-US"/>
              </w:rPr>
              <w:br/>
              <w:t>fără TVA</w:t>
            </w:r>
          </w:p>
        </w:tc>
        <w:tc>
          <w:tcPr>
            <w:tcW w:w="1180" w:type="dxa"/>
            <w:tcBorders>
              <w:top w:val="single" w:sz="4" w:space="0" w:color="auto"/>
              <w:left w:val="nil"/>
              <w:bottom w:val="single" w:sz="4" w:space="0" w:color="auto"/>
              <w:right w:val="single" w:sz="4" w:space="0" w:color="auto"/>
            </w:tcBorders>
            <w:shd w:val="clear" w:color="000000" w:fill="2F75B5"/>
            <w:vAlign w:val="center"/>
            <w:hideMark/>
          </w:tcPr>
          <w:p w:rsidR="008C2373" w:rsidRPr="008C2373" w:rsidRDefault="008C2373" w:rsidP="008C2373">
            <w:pPr>
              <w:spacing w:after="0" w:line="240" w:lineRule="auto"/>
              <w:jc w:val="center"/>
              <w:rPr>
                <w:rFonts w:eastAsia="Times New Roman"/>
                <w:b/>
                <w:bCs/>
                <w:kern w:val="0"/>
                <w:sz w:val="20"/>
                <w:szCs w:val="20"/>
                <w:lang w:val="en-US"/>
              </w:rPr>
            </w:pPr>
            <w:r w:rsidRPr="008C2373">
              <w:rPr>
                <w:rFonts w:eastAsia="Times New Roman"/>
                <w:b/>
                <w:bCs/>
                <w:kern w:val="0"/>
                <w:sz w:val="20"/>
                <w:szCs w:val="20"/>
                <w:lang w:val="en-US"/>
              </w:rPr>
              <w:t> </w:t>
            </w:r>
            <w:r w:rsidRPr="00A00CED">
              <w:rPr>
                <w:rFonts w:eastAsia="Times New Roman"/>
                <w:b/>
                <w:bCs/>
                <w:kern w:val="0"/>
                <w:sz w:val="20"/>
                <w:szCs w:val="20"/>
                <w:lang w:val="en-US"/>
              </w:rPr>
              <w:t>Valoare</w:t>
            </w:r>
          </w:p>
        </w:tc>
      </w:tr>
      <w:tr w:rsidR="00A00CED" w:rsidRPr="00A00CED" w:rsidTr="008C2373">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C2373" w:rsidRPr="008C2373" w:rsidRDefault="008C2373" w:rsidP="008C2373">
            <w:pPr>
              <w:spacing w:after="0" w:line="240" w:lineRule="auto"/>
              <w:jc w:val="left"/>
              <w:rPr>
                <w:rFonts w:eastAsia="Times New Roman"/>
                <w:b/>
                <w:bCs/>
                <w:kern w:val="0"/>
                <w:sz w:val="20"/>
                <w:szCs w:val="20"/>
                <w:lang w:val="en-US"/>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8C2373" w:rsidRPr="008C2373" w:rsidRDefault="008C2373" w:rsidP="008C2373">
            <w:pPr>
              <w:spacing w:after="0" w:line="240" w:lineRule="auto"/>
              <w:jc w:val="left"/>
              <w:rPr>
                <w:rFonts w:eastAsia="Times New Roman"/>
                <w:b/>
                <w:bCs/>
                <w:kern w:val="0"/>
                <w:sz w:val="20"/>
                <w:szCs w:val="20"/>
                <w:lang w:val="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8C2373" w:rsidRPr="008C2373" w:rsidRDefault="008C2373" w:rsidP="008C2373">
            <w:pPr>
              <w:spacing w:after="0" w:line="240" w:lineRule="auto"/>
              <w:jc w:val="left"/>
              <w:rPr>
                <w:rFonts w:eastAsia="Times New Roman"/>
                <w:b/>
                <w:bCs/>
                <w:kern w:val="0"/>
                <w:sz w:val="20"/>
                <w:szCs w:val="20"/>
                <w:lang w:val="en-U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C2373" w:rsidRPr="008C2373" w:rsidRDefault="008C2373" w:rsidP="008C2373">
            <w:pPr>
              <w:spacing w:after="0" w:line="240" w:lineRule="auto"/>
              <w:jc w:val="left"/>
              <w:rPr>
                <w:rFonts w:eastAsia="Times New Roman"/>
                <w:b/>
                <w:bCs/>
                <w:kern w:val="0"/>
                <w:sz w:val="20"/>
                <w:szCs w:val="20"/>
                <w:lang w:val="en-US"/>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C2373" w:rsidRPr="008C2373" w:rsidRDefault="008C2373" w:rsidP="008C2373">
            <w:pPr>
              <w:spacing w:after="0" w:line="240" w:lineRule="auto"/>
              <w:jc w:val="left"/>
              <w:rPr>
                <w:rFonts w:eastAsia="Times New Roman"/>
                <w:b/>
                <w:bCs/>
                <w:kern w:val="0"/>
                <w:sz w:val="20"/>
                <w:szCs w:val="20"/>
                <w:lang w:val="en-US"/>
              </w:rPr>
            </w:pPr>
          </w:p>
        </w:tc>
        <w:tc>
          <w:tcPr>
            <w:tcW w:w="1180" w:type="dxa"/>
            <w:tcBorders>
              <w:top w:val="nil"/>
              <w:left w:val="nil"/>
              <w:bottom w:val="single" w:sz="4" w:space="0" w:color="auto"/>
              <w:right w:val="single" w:sz="4" w:space="0" w:color="auto"/>
            </w:tcBorders>
            <w:shd w:val="clear" w:color="000000" w:fill="2F75B5"/>
            <w:vAlign w:val="center"/>
            <w:hideMark/>
          </w:tcPr>
          <w:p w:rsidR="008C2373" w:rsidRPr="008C2373" w:rsidRDefault="008C2373" w:rsidP="008C2373">
            <w:pPr>
              <w:spacing w:after="0" w:line="240" w:lineRule="auto"/>
              <w:jc w:val="center"/>
              <w:rPr>
                <w:rFonts w:eastAsia="Times New Roman"/>
                <w:b/>
                <w:bCs/>
                <w:kern w:val="0"/>
                <w:sz w:val="20"/>
                <w:szCs w:val="20"/>
                <w:lang w:val="en-US"/>
              </w:rPr>
            </w:pPr>
            <w:r w:rsidRPr="008C2373">
              <w:rPr>
                <w:rFonts w:eastAsia="Times New Roman"/>
                <w:b/>
                <w:bCs/>
                <w:kern w:val="0"/>
                <w:sz w:val="20"/>
                <w:szCs w:val="20"/>
                <w:lang w:val="en-US"/>
              </w:rPr>
              <w:t>Total</w:t>
            </w:r>
            <w:r w:rsidRPr="00A00CED">
              <w:rPr>
                <w:rFonts w:eastAsia="Times New Roman"/>
                <w:b/>
                <w:bCs/>
                <w:kern w:val="0"/>
                <w:sz w:val="20"/>
                <w:szCs w:val="20"/>
                <w:lang w:val="en-US"/>
              </w:rPr>
              <w:t>a</w:t>
            </w:r>
          </w:p>
        </w:tc>
      </w:tr>
      <w:tr w:rsidR="00A00CED" w:rsidRPr="00A00CED" w:rsidTr="008C2373">
        <w:trPr>
          <w:trHeight w:val="300"/>
        </w:trPr>
        <w:tc>
          <w:tcPr>
            <w:tcW w:w="5200"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8C2373" w:rsidRPr="008C2373" w:rsidRDefault="008C2373" w:rsidP="008C2373">
            <w:pPr>
              <w:spacing w:after="0" w:line="240" w:lineRule="auto"/>
              <w:jc w:val="center"/>
              <w:rPr>
                <w:rFonts w:eastAsia="Times New Roman"/>
                <w:b/>
                <w:bCs/>
                <w:kern w:val="0"/>
                <w:sz w:val="20"/>
                <w:szCs w:val="20"/>
                <w:lang w:val="en-US"/>
              </w:rPr>
            </w:pPr>
            <w:r w:rsidRPr="008C2373">
              <w:rPr>
                <w:rFonts w:eastAsia="Times New Roman"/>
                <w:b/>
                <w:bCs/>
                <w:kern w:val="0"/>
                <w:sz w:val="20"/>
                <w:szCs w:val="20"/>
                <w:lang w:val="en-US"/>
              </w:rPr>
              <w:t>Dotări/Echipamente IT</w:t>
            </w:r>
          </w:p>
        </w:tc>
        <w:tc>
          <w:tcPr>
            <w:tcW w:w="400" w:type="dxa"/>
            <w:tcBorders>
              <w:top w:val="nil"/>
              <w:left w:val="nil"/>
              <w:bottom w:val="single" w:sz="4" w:space="0" w:color="auto"/>
              <w:right w:val="single" w:sz="4" w:space="0" w:color="auto"/>
            </w:tcBorders>
            <w:shd w:val="clear" w:color="000000" w:fill="BDD7EE"/>
            <w:vAlign w:val="center"/>
            <w:hideMark/>
          </w:tcPr>
          <w:p w:rsidR="008C2373" w:rsidRPr="008C2373" w:rsidRDefault="008C2373" w:rsidP="008C2373">
            <w:pPr>
              <w:spacing w:after="0" w:line="240" w:lineRule="auto"/>
              <w:jc w:val="center"/>
              <w:rPr>
                <w:rFonts w:eastAsia="Times New Roman"/>
                <w:kern w:val="0"/>
                <w:sz w:val="20"/>
                <w:szCs w:val="20"/>
                <w:lang w:val="en-US"/>
              </w:rPr>
            </w:pPr>
            <w:r w:rsidRPr="008C2373">
              <w:rPr>
                <w:rFonts w:eastAsia="Times New Roman"/>
                <w:kern w:val="0"/>
                <w:sz w:val="20"/>
                <w:szCs w:val="20"/>
                <w:lang w:val="en-US"/>
              </w:rPr>
              <w:t> </w:t>
            </w:r>
          </w:p>
        </w:tc>
        <w:tc>
          <w:tcPr>
            <w:tcW w:w="880" w:type="dxa"/>
            <w:tcBorders>
              <w:top w:val="nil"/>
              <w:left w:val="nil"/>
              <w:bottom w:val="single" w:sz="4" w:space="0" w:color="auto"/>
              <w:right w:val="single" w:sz="4" w:space="0" w:color="auto"/>
            </w:tcBorders>
            <w:shd w:val="clear" w:color="000000" w:fill="BDD7EE"/>
            <w:vAlign w:val="center"/>
            <w:hideMark/>
          </w:tcPr>
          <w:p w:rsidR="008C2373" w:rsidRPr="008C2373" w:rsidRDefault="008C2373" w:rsidP="008C2373">
            <w:pPr>
              <w:spacing w:after="0" w:line="240" w:lineRule="auto"/>
              <w:jc w:val="center"/>
              <w:rPr>
                <w:rFonts w:eastAsia="Times New Roman"/>
                <w:kern w:val="0"/>
                <w:sz w:val="20"/>
                <w:szCs w:val="20"/>
                <w:lang w:val="en-US"/>
              </w:rPr>
            </w:pPr>
            <w:r w:rsidRPr="008C2373">
              <w:rPr>
                <w:rFonts w:eastAsia="Times New Roman"/>
                <w:kern w:val="0"/>
                <w:sz w:val="20"/>
                <w:szCs w:val="20"/>
                <w:lang w:val="en-US"/>
              </w:rPr>
              <w:t> </w:t>
            </w:r>
          </w:p>
        </w:tc>
        <w:tc>
          <w:tcPr>
            <w:tcW w:w="1040" w:type="dxa"/>
            <w:tcBorders>
              <w:top w:val="nil"/>
              <w:left w:val="nil"/>
              <w:bottom w:val="single" w:sz="4" w:space="0" w:color="auto"/>
              <w:right w:val="single" w:sz="4" w:space="0" w:color="auto"/>
            </w:tcBorders>
            <w:shd w:val="clear" w:color="000000" w:fill="BDD7EE"/>
            <w:vAlign w:val="center"/>
            <w:hideMark/>
          </w:tcPr>
          <w:p w:rsidR="008C2373" w:rsidRPr="008C2373" w:rsidRDefault="008C2373" w:rsidP="008C2373">
            <w:pPr>
              <w:spacing w:after="0" w:line="240" w:lineRule="auto"/>
              <w:jc w:val="center"/>
              <w:rPr>
                <w:rFonts w:eastAsia="Times New Roman"/>
                <w:kern w:val="0"/>
                <w:sz w:val="20"/>
                <w:szCs w:val="20"/>
                <w:lang w:val="en-US"/>
              </w:rPr>
            </w:pPr>
            <w:r w:rsidRPr="008C2373">
              <w:rPr>
                <w:rFonts w:eastAsia="Times New Roman"/>
                <w:kern w:val="0"/>
                <w:sz w:val="20"/>
                <w:szCs w:val="20"/>
                <w:lang w:val="en-US"/>
              </w:rPr>
              <w:t> </w:t>
            </w:r>
          </w:p>
        </w:tc>
        <w:tc>
          <w:tcPr>
            <w:tcW w:w="1180" w:type="dxa"/>
            <w:tcBorders>
              <w:top w:val="nil"/>
              <w:left w:val="nil"/>
              <w:bottom w:val="single" w:sz="4" w:space="0" w:color="auto"/>
              <w:right w:val="single" w:sz="4" w:space="0" w:color="auto"/>
            </w:tcBorders>
            <w:shd w:val="clear" w:color="000000" w:fill="BDD7EE"/>
            <w:vAlign w:val="center"/>
            <w:hideMark/>
          </w:tcPr>
          <w:p w:rsidR="008C2373" w:rsidRPr="008C2373" w:rsidRDefault="008C2373" w:rsidP="008C2373">
            <w:pPr>
              <w:spacing w:after="0" w:line="240" w:lineRule="auto"/>
              <w:jc w:val="center"/>
              <w:rPr>
                <w:rFonts w:eastAsia="Times New Roman"/>
                <w:kern w:val="0"/>
                <w:sz w:val="20"/>
                <w:szCs w:val="20"/>
                <w:lang w:val="en-US"/>
              </w:rPr>
            </w:pPr>
            <w:r w:rsidRPr="008C2373">
              <w:rPr>
                <w:rFonts w:eastAsia="Times New Roman"/>
                <w:kern w:val="0"/>
                <w:sz w:val="20"/>
                <w:szCs w:val="20"/>
                <w:lang w:val="en-US"/>
              </w:rPr>
              <w:t> </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1</w:t>
            </w:r>
          </w:p>
        </w:tc>
        <w:tc>
          <w:tcPr>
            <w:tcW w:w="452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 xml:space="preserve">Executie, Extindere retea de date </w:t>
            </w:r>
          </w:p>
        </w:tc>
        <w:tc>
          <w:tcPr>
            <w:tcW w:w="40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879.883,88</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B400A4">
              <w:rPr>
                <w:rFonts w:eastAsia="Times New Roman"/>
                <w:kern w:val="0"/>
                <w:sz w:val="20"/>
                <w:szCs w:val="20"/>
                <w:highlight w:val="yellow"/>
                <w:lang w:val="en-US"/>
              </w:rPr>
              <w:t>879.883,88</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Sisteme de protectie si securitate(Firewall)</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67.835,00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67.835,00</w:t>
            </w:r>
          </w:p>
        </w:tc>
      </w:tr>
      <w:tr w:rsidR="00A00CED" w:rsidRPr="00AC6BEA" w:rsidTr="008C2373">
        <w:trPr>
          <w:trHeight w:val="76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3</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Cluster tip Hyper-V (2 servere + storage)- sistem integrat de raportări, prevalidări, eliberare rețete, vizualizare imagini pentru cabinetele medicale</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243.867,00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243.867,00</w:t>
            </w:r>
          </w:p>
        </w:tc>
      </w:tr>
      <w:tr w:rsidR="00A00CED" w:rsidRPr="00AC6BEA" w:rsidTr="008C2373">
        <w:trPr>
          <w:trHeight w:val="12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4</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xml:space="preserve">Storage dedicat sistemului integrat de raportări, prevalidări, eliberare rețete, vizualizare imagini pentru toate cabinetele medicale, ce ofera back-up(amplasat in casieria unitatii in afara cladirii Data Center) </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14.355,00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14.355,00</w:t>
            </w:r>
          </w:p>
        </w:tc>
      </w:tr>
      <w:tr w:rsidR="00A00CED" w:rsidRPr="00AC6BEA" w:rsidTr="008C2373">
        <w:trPr>
          <w:trHeight w:val="76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5</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xml:space="preserve">Sistem de tip aplicatie web, dedicat pentru interactiune pacient-spital(programari, accesare analize medicale, etc) </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78.433,00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78.433,00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xml:space="preserve">Sistem dedicat pentru aplicatie Arhiva </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93.327,00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93.327,00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7</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Sistem dedicat pentru aplicatie WEB – SITE institutie si aplicatie intranet</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93.327,00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93.327,00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8</w:t>
            </w:r>
          </w:p>
        </w:tc>
        <w:tc>
          <w:tcPr>
            <w:tcW w:w="4520" w:type="dxa"/>
            <w:tcBorders>
              <w:top w:val="nil"/>
              <w:left w:val="nil"/>
              <w:bottom w:val="single" w:sz="4" w:space="0" w:color="auto"/>
              <w:right w:val="single" w:sz="4" w:space="0" w:color="auto"/>
            </w:tcBorders>
            <w:shd w:val="clear" w:color="auto" w:fill="auto"/>
            <w:vAlign w:val="center"/>
            <w:hideMark/>
          </w:tcPr>
          <w:p w:rsidR="008C2373" w:rsidRPr="00B400A4" w:rsidRDefault="006153F1"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E</w:t>
            </w:r>
            <w:r w:rsidR="008C2373" w:rsidRPr="00B400A4">
              <w:rPr>
                <w:rFonts w:eastAsia="Times New Roman"/>
                <w:kern w:val="0"/>
                <w:sz w:val="20"/>
                <w:szCs w:val="20"/>
                <w:highlight w:val="yellow"/>
                <w:lang w:val="en-US"/>
              </w:rPr>
              <w:t xml:space="preserve">xecutie/realizare Sistem dedicat pentru managementul serviciilor de securitate </w:t>
            </w:r>
          </w:p>
        </w:tc>
        <w:tc>
          <w:tcPr>
            <w:tcW w:w="40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321.756,00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B400A4">
              <w:rPr>
                <w:rFonts w:eastAsia="Times New Roman"/>
                <w:kern w:val="0"/>
                <w:sz w:val="20"/>
                <w:szCs w:val="20"/>
                <w:highlight w:val="yellow"/>
                <w:lang w:val="en-US"/>
              </w:rPr>
              <w:t>321.756,00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xml:space="preserve">Sistem dedicat pentru serviciul de mail institutie </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93.327,00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93.327,00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10</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Sistem dedicat de tip PACS</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93.327,00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93.327,00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lastRenderedPageBreak/>
              <w:t>11</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Sistem de stocare documente din circuitul  administrativ</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28.710,00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28.710,00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12</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Statii de lucru de tip desktop</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100</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5.445,00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544.500,00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13</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Multifunctionale color (Foto-Copiator-imprimanta-scaner, etc)</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10</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14.355,00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143.550,00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14</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Sistem mobil tip PC</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16</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49.393,00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790.288,00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15</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Sistem protecție de tip UPS</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200</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619,00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123.800,00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16</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Monitoare afișare informații pentru fiecare salon</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200</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2.560,00</w:t>
            </w:r>
          </w:p>
        </w:tc>
        <w:tc>
          <w:tcPr>
            <w:tcW w:w="1180" w:type="dxa"/>
            <w:tcBorders>
              <w:top w:val="nil"/>
              <w:left w:val="nil"/>
              <w:bottom w:val="single" w:sz="4" w:space="0" w:color="auto"/>
              <w:right w:val="single" w:sz="4" w:space="0" w:color="auto"/>
            </w:tcBorders>
            <w:shd w:val="clear" w:color="000000" w:fill="FFFFFF"/>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512.000,00</w:t>
            </w:r>
          </w:p>
        </w:tc>
      </w:tr>
      <w:tr w:rsidR="00A00CED" w:rsidRPr="00AC6BEA" w:rsidTr="008C2373">
        <w:trPr>
          <w:trHeight w:val="300"/>
        </w:trPr>
        <w:tc>
          <w:tcPr>
            <w:tcW w:w="7520"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rsidR="008C2373" w:rsidRPr="00AC6BEA" w:rsidRDefault="008C2373" w:rsidP="008C2373">
            <w:pPr>
              <w:spacing w:after="0" w:line="240" w:lineRule="auto"/>
              <w:jc w:val="center"/>
              <w:rPr>
                <w:rFonts w:eastAsia="Times New Roman"/>
                <w:b/>
                <w:bCs/>
                <w:kern w:val="0"/>
                <w:sz w:val="20"/>
                <w:szCs w:val="20"/>
                <w:lang w:val="en-US"/>
              </w:rPr>
            </w:pPr>
            <w:r w:rsidRPr="00AC6BEA">
              <w:rPr>
                <w:rFonts w:eastAsia="Times New Roman"/>
                <w:b/>
                <w:bCs/>
                <w:kern w:val="0"/>
                <w:sz w:val="20"/>
                <w:szCs w:val="20"/>
                <w:lang w:val="en-US"/>
              </w:rPr>
              <w:t>Total dotări/echipamente IT:</w:t>
            </w:r>
          </w:p>
        </w:tc>
        <w:tc>
          <w:tcPr>
            <w:tcW w:w="1180" w:type="dxa"/>
            <w:tcBorders>
              <w:top w:val="nil"/>
              <w:left w:val="nil"/>
              <w:bottom w:val="single" w:sz="4" w:space="0" w:color="auto"/>
              <w:right w:val="single" w:sz="4" w:space="0" w:color="auto"/>
            </w:tcBorders>
            <w:shd w:val="clear" w:color="000000" w:fill="DDEBF7"/>
            <w:vAlign w:val="center"/>
            <w:hideMark/>
          </w:tcPr>
          <w:p w:rsidR="008C2373" w:rsidRPr="00AC6BEA" w:rsidRDefault="008C2373" w:rsidP="008C2373">
            <w:pPr>
              <w:spacing w:after="0" w:line="240" w:lineRule="auto"/>
              <w:jc w:val="center"/>
              <w:rPr>
                <w:rFonts w:eastAsia="Times New Roman"/>
                <w:b/>
                <w:bCs/>
                <w:kern w:val="0"/>
                <w:sz w:val="20"/>
                <w:szCs w:val="20"/>
                <w:lang w:val="en-US"/>
              </w:rPr>
            </w:pPr>
            <w:r w:rsidRPr="00AC6BEA">
              <w:rPr>
                <w:rFonts w:eastAsia="Times New Roman"/>
                <w:b/>
                <w:bCs/>
                <w:kern w:val="0"/>
                <w:sz w:val="20"/>
                <w:szCs w:val="20"/>
                <w:lang w:val="en-US"/>
              </w:rPr>
              <w:t>4.122.285,88</w:t>
            </w:r>
          </w:p>
        </w:tc>
      </w:tr>
      <w:tr w:rsidR="00A00CED" w:rsidRPr="00AC6BEA" w:rsidTr="008C2373">
        <w:trPr>
          <w:trHeight w:val="300"/>
        </w:trPr>
        <w:tc>
          <w:tcPr>
            <w:tcW w:w="5200" w:type="dxa"/>
            <w:gridSpan w:val="2"/>
            <w:tcBorders>
              <w:top w:val="single" w:sz="4" w:space="0" w:color="auto"/>
              <w:left w:val="single" w:sz="4" w:space="0" w:color="auto"/>
              <w:bottom w:val="single" w:sz="4" w:space="0" w:color="auto"/>
              <w:right w:val="single" w:sz="4" w:space="0" w:color="000000"/>
            </w:tcBorders>
            <w:shd w:val="clear" w:color="000000" w:fill="B4C6E7"/>
            <w:vAlign w:val="center"/>
            <w:hideMark/>
          </w:tcPr>
          <w:p w:rsidR="008C2373" w:rsidRPr="00AC6BEA" w:rsidRDefault="008C2373" w:rsidP="008C2373">
            <w:pPr>
              <w:spacing w:after="0" w:line="240" w:lineRule="auto"/>
              <w:jc w:val="center"/>
              <w:rPr>
                <w:rFonts w:eastAsia="Times New Roman"/>
                <w:b/>
                <w:bCs/>
                <w:kern w:val="0"/>
                <w:sz w:val="20"/>
                <w:szCs w:val="20"/>
                <w:lang w:val="en-US"/>
              </w:rPr>
            </w:pPr>
            <w:r w:rsidRPr="00AC6BEA">
              <w:rPr>
                <w:rFonts w:eastAsia="Times New Roman"/>
                <w:b/>
                <w:bCs/>
                <w:kern w:val="0"/>
                <w:sz w:val="20"/>
                <w:szCs w:val="20"/>
                <w:lang w:val="en-US"/>
              </w:rPr>
              <w:t>Servicii achiziționare/dezvoltare soft-uri</w:t>
            </w:r>
          </w:p>
        </w:tc>
        <w:tc>
          <w:tcPr>
            <w:tcW w:w="400" w:type="dxa"/>
            <w:tcBorders>
              <w:top w:val="nil"/>
              <w:left w:val="nil"/>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w:t>
            </w:r>
          </w:p>
        </w:tc>
        <w:tc>
          <w:tcPr>
            <w:tcW w:w="880" w:type="dxa"/>
            <w:tcBorders>
              <w:top w:val="nil"/>
              <w:left w:val="nil"/>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w:t>
            </w:r>
          </w:p>
        </w:tc>
        <w:tc>
          <w:tcPr>
            <w:tcW w:w="1040" w:type="dxa"/>
            <w:tcBorders>
              <w:top w:val="nil"/>
              <w:left w:val="nil"/>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w:t>
            </w:r>
          </w:p>
        </w:tc>
        <w:tc>
          <w:tcPr>
            <w:tcW w:w="1180" w:type="dxa"/>
            <w:tcBorders>
              <w:top w:val="nil"/>
              <w:left w:val="nil"/>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17</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Aplicatie care facilitează interacțiunea dintre spital și pacienți, accesata de pe site-ul web al Spitalului</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237.072,00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237.072,00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18</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Aplicatie(software) dedicata compartimentului de radiologie si imagistica medicala</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177.804,00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177.804,00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19</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Aplicație(software) de tip WEB, dedicata pentru afisarea datelor/ informatiilor alocate pacientilor.</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74.085,00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74.085,00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20</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Licențe Windows 11 pro pentru statiile de lucru</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201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170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34.170,00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21</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Licențe MS OFFICE 2021 pentru statiile de lucru</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201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336,05</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67.546,05</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22</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Licențe Windows Server 2022 Standard</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8</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4.924,00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39.392,00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23</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Aplicație WEB pentru intranet</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4000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4.000,00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24</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Licență antivirus statii desktop</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225</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173,25</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38.981,25</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25</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xml:space="preserve">Aplicatie pentru managementul resurselor umane </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3.250,00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3.250,00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26</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Aplicatie pentru managementul documentelor digitalizate</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66.825,00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66.825,00</w:t>
            </w:r>
          </w:p>
        </w:tc>
      </w:tr>
      <w:tr w:rsidR="00A00CED" w:rsidRPr="00AC6BEA" w:rsidTr="008C2373">
        <w:trPr>
          <w:trHeight w:val="300"/>
        </w:trPr>
        <w:tc>
          <w:tcPr>
            <w:tcW w:w="7520"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rsidR="008C2373" w:rsidRPr="00AC6BEA" w:rsidRDefault="008C2373" w:rsidP="008C2373">
            <w:pPr>
              <w:spacing w:after="0" w:line="240" w:lineRule="auto"/>
              <w:jc w:val="center"/>
              <w:rPr>
                <w:rFonts w:eastAsia="Times New Roman"/>
                <w:b/>
                <w:bCs/>
                <w:kern w:val="0"/>
                <w:sz w:val="20"/>
                <w:szCs w:val="20"/>
                <w:lang w:val="en-US"/>
              </w:rPr>
            </w:pPr>
            <w:r w:rsidRPr="00AC6BEA">
              <w:rPr>
                <w:rFonts w:eastAsia="Times New Roman"/>
                <w:b/>
                <w:bCs/>
                <w:kern w:val="0"/>
                <w:sz w:val="20"/>
                <w:szCs w:val="20"/>
                <w:lang w:val="en-US"/>
              </w:rPr>
              <w:t>Total servicii achiziționare/dezvoltare soft</w:t>
            </w:r>
          </w:p>
        </w:tc>
        <w:tc>
          <w:tcPr>
            <w:tcW w:w="1180" w:type="dxa"/>
            <w:tcBorders>
              <w:top w:val="nil"/>
              <w:left w:val="nil"/>
              <w:bottom w:val="single" w:sz="4" w:space="0" w:color="auto"/>
              <w:right w:val="single" w:sz="4" w:space="0" w:color="auto"/>
            </w:tcBorders>
            <w:shd w:val="clear" w:color="000000" w:fill="DDEBF7"/>
            <w:vAlign w:val="center"/>
            <w:hideMark/>
          </w:tcPr>
          <w:p w:rsidR="008C2373" w:rsidRPr="00AC6BEA" w:rsidRDefault="008C2373" w:rsidP="008C2373">
            <w:pPr>
              <w:spacing w:after="0" w:line="240" w:lineRule="auto"/>
              <w:jc w:val="center"/>
              <w:rPr>
                <w:rFonts w:eastAsia="Times New Roman"/>
                <w:b/>
                <w:bCs/>
                <w:kern w:val="0"/>
                <w:sz w:val="20"/>
                <w:szCs w:val="20"/>
                <w:lang w:val="en-US"/>
              </w:rPr>
            </w:pPr>
            <w:r w:rsidRPr="00AC6BEA">
              <w:rPr>
                <w:rFonts w:eastAsia="Times New Roman"/>
                <w:b/>
                <w:bCs/>
                <w:kern w:val="0"/>
                <w:sz w:val="20"/>
                <w:szCs w:val="20"/>
                <w:lang w:val="en-US"/>
              </w:rPr>
              <w:t>743.125,30</w:t>
            </w:r>
          </w:p>
        </w:tc>
      </w:tr>
      <w:tr w:rsidR="00A00CED" w:rsidRPr="00AC6BEA" w:rsidTr="008C2373">
        <w:trPr>
          <w:trHeight w:val="300"/>
        </w:trPr>
        <w:tc>
          <w:tcPr>
            <w:tcW w:w="5200" w:type="dxa"/>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b/>
                <w:bCs/>
                <w:kern w:val="0"/>
                <w:sz w:val="20"/>
                <w:szCs w:val="20"/>
                <w:lang w:val="en-US"/>
              </w:rPr>
            </w:pPr>
            <w:r w:rsidRPr="00AC6BEA">
              <w:rPr>
                <w:rFonts w:eastAsia="Times New Roman"/>
                <w:b/>
                <w:bCs/>
                <w:kern w:val="0"/>
                <w:sz w:val="20"/>
                <w:szCs w:val="20"/>
                <w:lang w:val="en-US"/>
              </w:rPr>
              <w:t>Alte Servicii</w:t>
            </w:r>
          </w:p>
        </w:tc>
        <w:tc>
          <w:tcPr>
            <w:tcW w:w="400" w:type="dxa"/>
            <w:tcBorders>
              <w:top w:val="nil"/>
              <w:left w:val="nil"/>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w:t>
            </w:r>
          </w:p>
        </w:tc>
        <w:tc>
          <w:tcPr>
            <w:tcW w:w="880" w:type="dxa"/>
            <w:tcBorders>
              <w:top w:val="nil"/>
              <w:left w:val="nil"/>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w:t>
            </w:r>
          </w:p>
        </w:tc>
        <w:tc>
          <w:tcPr>
            <w:tcW w:w="1040" w:type="dxa"/>
            <w:tcBorders>
              <w:top w:val="nil"/>
              <w:left w:val="nil"/>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w:t>
            </w:r>
          </w:p>
        </w:tc>
        <w:tc>
          <w:tcPr>
            <w:tcW w:w="1180" w:type="dxa"/>
            <w:tcBorders>
              <w:top w:val="nil"/>
              <w:left w:val="nil"/>
              <w:bottom w:val="single" w:sz="4" w:space="0" w:color="auto"/>
              <w:right w:val="single" w:sz="4" w:space="0" w:color="auto"/>
            </w:tcBorders>
            <w:shd w:val="clear" w:color="000000" w:fill="B4C6E7"/>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 </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27</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Servicii de publicitate si informare</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6.000,00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6.000,00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28</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Servicii de audit</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15.000,00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15.000,00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29</w:t>
            </w:r>
          </w:p>
        </w:tc>
        <w:tc>
          <w:tcPr>
            <w:tcW w:w="452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Cursuri formare profesionala administrare portal WEB</w:t>
            </w:r>
          </w:p>
        </w:tc>
        <w:tc>
          <w:tcPr>
            <w:tcW w:w="40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5</w:t>
            </w:r>
          </w:p>
        </w:tc>
        <w:tc>
          <w:tcPr>
            <w:tcW w:w="104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5.000,00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25.000,00</w:t>
            </w:r>
          </w:p>
        </w:tc>
      </w:tr>
      <w:tr w:rsidR="00A00CED" w:rsidRPr="00B400A4"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30</w:t>
            </w:r>
          </w:p>
        </w:tc>
        <w:tc>
          <w:tcPr>
            <w:tcW w:w="452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 xml:space="preserve">Proiectare, Extindere retea de date </w:t>
            </w:r>
          </w:p>
        </w:tc>
        <w:tc>
          <w:tcPr>
            <w:tcW w:w="40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buc</w:t>
            </w:r>
          </w:p>
        </w:tc>
        <w:tc>
          <w:tcPr>
            <w:tcW w:w="88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20.000,00</w:t>
            </w:r>
          </w:p>
        </w:tc>
        <w:tc>
          <w:tcPr>
            <w:tcW w:w="118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20.000,00</w:t>
            </w:r>
          </w:p>
        </w:tc>
      </w:tr>
      <w:tr w:rsidR="00A00CED" w:rsidRPr="00AC6BEA" w:rsidTr="008C2373">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31</w:t>
            </w:r>
          </w:p>
        </w:tc>
        <w:tc>
          <w:tcPr>
            <w:tcW w:w="452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 xml:space="preserve">Proiectare  Sistem dedicat pentru managementul serviciilor de securitate </w:t>
            </w:r>
          </w:p>
        </w:tc>
        <w:tc>
          <w:tcPr>
            <w:tcW w:w="40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 </w:t>
            </w:r>
          </w:p>
        </w:tc>
        <w:tc>
          <w:tcPr>
            <w:tcW w:w="88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1</w:t>
            </w:r>
          </w:p>
        </w:tc>
        <w:tc>
          <w:tcPr>
            <w:tcW w:w="1040" w:type="dxa"/>
            <w:tcBorders>
              <w:top w:val="nil"/>
              <w:left w:val="nil"/>
              <w:bottom w:val="single" w:sz="4" w:space="0" w:color="auto"/>
              <w:right w:val="single" w:sz="4" w:space="0" w:color="auto"/>
            </w:tcBorders>
            <w:shd w:val="clear" w:color="auto" w:fill="auto"/>
            <w:vAlign w:val="center"/>
            <w:hideMark/>
          </w:tcPr>
          <w:p w:rsidR="008C2373" w:rsidRPr="00B400A4" w:rsidRDefault="008C2373" w:rsidP="008C2373">
            <w:pPr>
              <w:spacing w:after="0" w:line="240" w:lineRule="auto"/>
              <w:jc w:val="center"/>
              <w:rPr>
                <w:rFonts w:eastAsia="Times New Roman"/>
                <w:kern w:val="0"/>
                <w:sz w:val="20"/>
                <w:szCs w:val="20"/>
                <w:highlight w:val="yellow"/>
                <w:lang w:val="en-US"/>
              </w:rPr>
            </w:pPr>
            <w:r w:rsidRPr="00B400A4">
              <w:rPr>
                <w:rFonts w:eastAsia="Times New Roman"/>
                <w:kern w:val="0"/>
                <w:sz w:val="20"/>
                <w:szCs w:val="20"/>
                <w:highlight w:val="yellow"/>
                <w:lang w:val="en-US"/>
              </w:rPr>
              <w:t>6.500,00</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B400A4">
              <w:rPr>
                <w:rFonts w:eastAsia="Times New Roman"/>
                <w:kern w:val="0"/>
                <w:sz w:val="20"/>
                <w:szCs w:val="20"/>
                <w:highlight w:val="yellow"/>
                <w:lang w:val="en-US"/>
              </w:rPr>
              <w:t>6.500,00</w:t>
            </w:r>
          </w:p>
        </w:tc>
      </w:tr>
      <w:tr w:rsidR="00A00CED" w:rsidRPr="00AC6BEA" w:rsidTr="008C2373">
        <w:trPr>
          <w:trHeight w:val="300"/>
        </w:trPr>
        <w:tc>
          <w:tcPr>
            <w:tcW w:w="7520"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rsidR="008C2373" w:rsidRPr="00AC6BEA" w:rsidRDefault="008C2373" w:rsidP="008C2373">
            <w:pPr>
              <w:spacing w:after="0" w:line="240" w:lineRule="auto"/>
              <w:jc w:val="center"/>
              <w:rPr>
                <w:rFonts w:eastAsia="Times New Roman"/>
                <w:b/>
                <w:bCs/>
                <w:kern w:val="0"/>
                <w:sz w:val="20"/>
                <w:szCs w:val="20"/>
                <w:lang w:val="en-US"/>
              </w:rPr>
            </w:pPr>
            <w:r w:rsidRPr="00AC6BEA">
              <w:rPr>
                <w:rFonts w:eastAsia="Times New Roman"/>
                <w:b/>
                <w:bCs/>
                <w:kern w:val="0"/>
                <w:sz w:val="20"/>
                <w:szCs w:val="20"/>
                <w:lang w:val="en-US"/>
              </w:rPr>
              <w:t>Total servicii:</w:t>
            </w:r>
          </w:p>
        </w:tc>
        <w:tc>
          <w:tcPr>
            <w:tcW w:w="1180" w:type="dxa"/>
            <w:tcBorders>
              <w:top w:val="nil"/>
              <w:left w:val="nil"/>
              <w:bottom w:val="single" w:sz="4" w:space="0" w:color="auto"/>
              <w:right w:val="single" w:sz="4" w:space="0" w:color="auto"/>
            </w:tcBorders>
            <w:shd w:val="clear" w:color="000000" w:fill="DDEBF7"/>
            <w:vAlign w:val="center"/>
            <w:hideMark/>
          </w:tcPr>
          <w:p w:rsidR="008C2373" w:rsidRPr="00AC6BEA" w:rsidRDefault="008C2373" w:rsidP="008C2373">
            <w:pPr>
              <w:spacing w:after="0" w:line="240" w:lineRule="auto"/>
              <w:jc w:val="center"/>
              <w:rPr>
                <w:rFonts w:eastAsia="Times New Roman"/>
                <w:b/>
                <w:bCs/>
                <w:kern w:val="0"/>
                <w:sz w:val="20"/>
                <w:szCs w:val="20"/>
                <w:lang w:val="en-US"/>
              </w:rPr>
            </w:pPr>
            <w:r w:rsidRPr="00AC6BEA">
              <w:rPr>
                <w:rFonts w:eastAsia="Times New Roman"/>
                <w:b/>
                <w:bCs/>
                <w:kern w:val="0"/>
                <w:sz w:val="20"/>
                <w:szCs w:val="20"/>
                <w:lang w:val="en-US"/>
              </w:rPr>
              <w:t>72.500,00</w:t>
            </w:r>
          </w:p>
        </w:tc>
      </w:tr>
      <w:tr w:rsidR="00A00CED" w:rsidRPr="00AC6BEA" w:rsidTr="008C2373">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p>
        </w:tc>
        <w:tc>
          <w:tcPr>
            <w:tcW w:w="6840" w:type="dxa"/>
            <w:gridSpan w:val="4"/>
            <w:tcBorders>
              <w:top w:val="single" w:sz="4" w:space="0" w:color="auto"/>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Total eligibil fără TVA</w:t>
            </w:r>
          </w:p>
        </w:tc>
        <w:tc>
          <w:tcPr>
            <w:tcW w:w="1180" w:type="dxa"/>
            <w:tcBorders>
              <w:top w:val="nil"/>
              <w:left w:val="nil"/>
              <w:bottom w:val="single" w:sz="4" w:space="0" w:color="auto"/>
              <w:right w:val="single" w:sz="4" w:space="0" w:color="auto"/>
            </w:tcBorders>
            <w:shd w:val="clear" w:color="auto" w:fill="auto"/>
            <w:vAlign w:val="center"/>
            <w:hideMark/>
          </w:tcPr>
          <w:p w:rsidR="008C2373" w:rsidRPr="00AC6BEA" w:rsidRDefault="008C2373" w:rsidP="008C2373">
            <w:pPr>
              <w:spacing w:after="0" w:line="240" w:lineRule="auto"/>
              <w:jc w:val="center"/>
              <w:rPr>
                <w:rFonts w:eastAsia="Times New Roman"/>
                <w:kern w:val="0"/>
                <w:sz w:val="20"/>
                <w:szCs w:val="20"/>
                <w:lang w:val="en-US"/>
              </w:rPr>
            </w:pPr>
            <w:r w:rsidRPr="00AC6BEA">
              <w:rPr>
                <w:rFonts w:eastAsia="Times New Roman"/>
                <w:kern w:val="0"/>
                <w:sz w:val="20"/>
                <w:szCs w:val="20"/>
                <w:lang w:val="en-US"/>
              </w:rPr>
              <w:t>4.937.911,18</w:t>
            </w:r>
          </w:p>
        </w:tc>
      </w:tr>
    </w:tbl>
    <w:p w:rsidR="008C2373" w:rsidRPr="00A00CED" w:rsidRDefault="008C2373" w:rsidP="000B242B">
      <w:pPr>
        <w:ind w:firstLine="720"/>
        <w:contextualSpacing/>
        <w:rPr>
          <w:rFonts w:eastAsia="Times New Roman"/>
        </w:rPr>
      </w:pPr>
    </w:p>
    <w:p w:rsidR="008C2373" w:rsidRPr="00A00CED" w:rsidRDefault="008C2373" w:rsidP="000B242B">
      <w:pPr>
        <w:ind w:firstLine="720"/>
        <w:contextualSpacing/>
        <w:rPr>
          <w:rFonts w:eastAsia="Times New Roman"/>
        </w:rPr>
      </w:pPr>
    </w:p>
    <w:p w:rsidR="00022480" w:rsidRPr="00A00CED" w:rsidRDefault="00022480" w:rsidP="000B242B">
      <w:pPr>
        <w:ind w:firstLine="720"/>
        <w:contextualSpacing/>
        <w:rPr>
          <w:rFonts w:eastAsia="Times New Roman"/>
        </w:rPr>
      </w:pPr>
      <w:bookmarkStart w:id="2" w:name="_GoBack"/>
      <w:bookmarkEnd w:id="2"/>
    </w:p>
    <w:p w:rsidR="00C7561E" w:rsidRPr="00A00CED" w:rsidRDefault="000F1748" w:rsidP="000B242B">
      <w:pPr>
        <w:pStyle w:val="ListParagraph"/>
        <w:numPr>
          <w:ilvl w:val="0"/>
          <w:numId w:val="17"/>
        </w:numPr>
        <w:rPr>
          <w:b/>
          <w:bCs/>
        </w:rPr>
      </w:pPr>
      <w:r w:rsidRPr="00A00CED">
        <w:rPr>
          <w:b/>
          <w:bCs/>
        </w:rPr>
        <w:t>Acordurile instituționale relevante cu părți terțe pentru implementarea proiectului</w:t>
      </w:r>
      <w:r w:rsidR="00C46C3D" w:rsidRPr="00A00CED">
        <w:rPr>
          <w:b/>
          <w:bCs/>
        </w:rPr>
        <w:t xml:space="preserve"> și </w:t>
      </w:r>
      <w:r w:rsidRPr="00A00CED">
        <w:rPr>
          <w:b/>
          <w:bCs/>
        </w:rPr>
        <w:t>exploatarea cu succes a facilităților care au fost planificate și eventual încheiate</w:t>
      </w:r>
    </w:p>
    <w:p w:rsidR="00273EDB" w:rsidRPr="00A00CED" w:rsidRDefault="00E477B4" w:rsidP="000B242B">
      <w:pPr>
        <w:pStyle w:val="ListParagraph"/>
        <w:numPr>
          <w:ilvl w:val="0"/>
          <w:numId w:val="19"/>
        </w:numPr>
      </w:pPr>
      <w:r w:rsidRPr="00A00CED">
        <w:t>Contract cadru cu CAS;</w:t>
      </w:r>
    </w:p>
    <w:p w:rsidR="00273EDB" w:rsidRPr="00A00CED" w:rsidRDefault="00E477B4" w:rsidP="000B242B">
      <w:pPr>
        <w:pStyle w:val="ListParagraph"/>
        <w:numPr>
          <w:ilvl w:val="0"/>
          <w:numId w:val="19"/>
        </w:numPr>
      </w:pPr>
      <w:r w:rsidRPr="00A00CED">
        <w:lastRenderedPageBreak/>
        <w:t xml:space="preserve">Contract de prestari servicii medicale - Spitalul </w:t>
      </w:r>
      <w:r w:rsidRPr="00A00CED">
        <w:rPr>
          <w:lang w:val="en-US"/>
        </w:rPr>
        <w:t>C</w:t>
      </w:r>
      <w:r w:rsidRPr="00A00CED">
        <w:t>linic de Neuropsihiatrie Craiova;</w:t>
      </w:r>
    </w:p>
    <w:p w:rsidR="00273EDB" w:rsidRPr="00A00CED" w:rsidRDefault="00E477B4" w:rsidP="000B242B">
      <w:pPr>
        <w:pStyle w:val="ListParagraph"/>
        <w:numPr>
          <w:ilvl w:val="0"/>
          <w:numId w:val="19"/>
        </w:numPr>
      </w:pPr>
      <w:r w:rsidRPr="00A00CED">
        <w:t>Contract de prestari servicii medicale Spitalul Judetean de Urgenta Craiova;</w:t>
      </w:r>
    </w:p>
    <w:p w:rsidR="00273EDB" w:rsidRPr="00A00CED" w:rsidRDefault="00E477B4" w:rsidP="000B242B">
      <w:pPr>
        <w:pStyle w:val="ListParagraph"/>
        <w:numPr>
          <w:ilvl w:val="0"/>
          <w:numId w:val="19"/>
        </w:numPr>
      </w:pPr>
      <w:r w:rsidRPr="00A00CED">
        <w:t>Contract de prestari servicii medicale SPAD Imaging International SRL;</w:t>
      </w:r>
    </w:p>
    <w:p w:rsidR="00273EDB" w:rsidRPr="00A00CED" w:rsidRDefault="00E477B4" w:rsidP="000B242B">
      <w:pPr>
        <w:pStyle w:val="ListParagraph"/>
        <w:numPr>
          <w:ilvl w:val="0"/>
          <w:numId w:val="19"/>
        </w:numPr>
      </w:pPr>
      <w:r w:rsidRPr="00A00CED">
        <w:t>Conventie privind furnizarea de servicii medicale de urgenta prespitalicesti cu Serviciul de Ambulanta Dolj;</w:t>
      </w:r>
    </w:p>
    <w:p w:rsidR="00273EDB" w:rsidRPr="00A00CED" w:rsidRDefault="00E477B4" w:rsidP="000B242B">
      <w:pPr>
        <w:pStyle w:val="ListParagraph"/>
        <w:numPr>
          <w:ilvl w:val="0"/>
          <w:numId w:val="19"/>
        </w:numPr>
      </w:pPr>
      <w:r w:rsidRPr="00A00CED">
        <w:t>Contract de prestari servicii  Directia de Sanatate Publica Dolj;</w:t>
      </w:r>
    </w:p>
    <w:p w:rsidR="00273EDB" w:rsidRPr="00A00CED" w:rsidRDefault="00E477B4" w:rsidP="000B242B">
      <w:pPr>
        <w:pStyle w:val="ListParagraph"/>
        <w:numPr>
          <w:ilvl w:val="0"/>
          <w:numId w:val="19"/>
        </w:numPr>
      </w:pPr>
      <w:r w:rsidRPr="00A00CED">
        <w:t xml:space="preserve">Contract de prestari servicii medicale - Spitalul </w:t>
      </w:r>
      <w:r w:rsidRPr="00A00CED">
        <w:rPr>
          <w:lang w:val="en-US"/>
        </w:rPr>
        <w:t>C</w:t>
      </w:r>
      <w:r w:rsidRPr="00A00CED">
        <w:t>linic Municipal Filantropia Craiova;</w:t>
      </w:r>
    </w:p>
    <w:p w:rsidR="002565D7" w:rsidRPr="00A00CED" w:rsidRDefault="00E477B4" w:rsidP="000B242B">
      <w:pPr>
        <w:pStyle w:val="ListParagraph"/>
        <w:numPr>
          <w:ilvl w:val="0"/>
          <w:numId w:val="19"/>
        </w:numPr>
      </w:pPr>
      <w:r w:rsidRPr="00A00CED">
        <w:t>Contract de prestari servicii medicale-Spitalul de Pneumoftiziologie Leamna</w:t>
      </w:r>
      <w:r w:rsidR="00C7561E" w:rsidRPr="00A00CED">
        <w:t>;</w:t>
      </w:r>
    </w:p>
    <w:p w:rsidR="00273EDB" w:rsidRPr="00A00CED" w:rsidRDefault="00273EDB" w:rsidP="000B242B">
      <w:pPr>
        <w:pStyle w:val="ListParagraph"/>
      </w:pPr>
    </w:p>
    <w:p w:rsidR="000F1748" w:rsidRPr="00A00CED" w:rsidRDefault="004F375E" w:rsidP="000B242B">
      <w:pPr>
        <w:pStyle w:val="ListParagraph"/>
        <w:numPr>
          <w:ilvl w:val="0"/>
          <w:numId w:val="17"/>
        </w:numPr>
        <w:rPr>
          <w:b/>
          <w:bCs/>
        </w:rPr>
      </w:pPr>
      <w:r w:rsidRPr="00A00CED">
        <w:rPr>
          <w:b/>
          <w:bCs/>
        </w:rPr>
        <w:t>Informații</w:t>
      </w:r>
      <w:r w:rsidR="000F1748" w:rsidRPr="00A00CED">
        <w:rPr>
          <w:b/>
          <w:bCs/>
        </w:rPr>
        <w:t xml:space="preserve"> cu privire la proiectele implementate de solicitant și partenerii acestuia, după caz, în domeniul vizat de apel, în ultimii 5 ani, indiferent de sursa de finanțare și de stadiul acestora (finalizate, nefinalizate, în curs de implementare).</w:t>
      </w:r>
    </w:p>
    <w:p w:rsidR="00273EDB" w:rsidRPr="00A00CED" w:rsidRDefault="001E2162" w:rsidP="000B242B">
      <w:pPr>
        <w:pStyle w:val="ListParagraph"/>
        <w:numPr>
          <w:ilvl w:val="0"/>
          <w:numId w:val="18"/>
        </w:numPr>
      </w:pPr>
      <w:r w:rsidRPr="00A00CED">
        <w:t>Nu exista proiecte implementate in ultimii 5 ani sau in curs de implementare</w:t>
      </w:r>
      <w:r w:rsidR="004945E7" w:rsidRPr="00A00CED">
        <w:t>.</w:t>
      </w:r>
    </w:p>
    <w:p w:rsidR="000F1748" w:rsidRPr="00A00CED" w:rsidRDefault="000F1748" w:rsidP="000B242B">
      <w:pPr>
        <w:ind w:firstLine="720"/>
        <w:contextualSpacing/>
        <w:rPr>
          <w:b/>
          <w:bCs/>
        </w:rPr>
      </w:pPr>
      <w:r w:rsidRPr="00A00CED">
        <w:rPr>
          <w:b/>
          <w:bCs/>
        </w:rPr>
        <w:t xml:space="preserve">Anexa1: </w:t>
      </w:r>
      <w:r w:rsidR="004F375E" w:rsidRPr="00A00CED">
        <w:rPr>
          <w:b/>
          <w:bCs/>
        </w:rPr>
        <w:t>Situația</w:t>
      </w:r>
      <w:r w:rsidRPr="00A00CED">
        <w:rPr>
          <w:b/>
          <w:bCs/>
        </w:rPr>
        <w:t xml:space="preserve"> privind echipamente/</w:t>
      </w:r>
      <w:r w:rsidR="004F375E" w:rsidRPr="00A00CED">
        <w:rPr>
          <w:b/>
          <w:bCs/>
        </w:rPr>
        <w:t>soluții</w:t>
      </w:r>
      <w:r w:rsidRPr="00A00CED">
        <w:rPr>
          <w:b/>
          <w:bCs/>
        </w:rPr>
        <w:t>/</w:t>
      </w:r>
      <w:r w:rsidR="004F375E" w:rsidRPr="00A00CED">
        <w:rPr>
          <w:b/>
          <w:bCs/>
        </w:rPr>
        <w:t>aplicații</w:t>
      </w:r>
      <w:r w:rsidRPr="00A00CED">
        <w:rPr>
          <w:b/>
          <w:bCs/>
        </w:rPr>
        <w:t xml:space="preserve">/module informatice, oferte de </w:t>
      </w:r>
      <w:r w:rsidR="004F375E" w:rsidRPr="00A00CED">
        <w:rPr>
          <w:b/>
          <w:bCs/>
        </w:rPr>
        <w:t>preț</w:t>
      </w:r>
      <w:r w:rsidR="00C46C3D" w:rsidRPr="00A00CED">
        <w:rPr>
          <w:b/>
          <w:bCs/>
        </w:rPr>
        <w:t xml:space="preserve"> și </w:t>
      </w:r>
      <w:r w:rsidR="004F375E" w:rsidRPr="00A00CED">
        <w:rPr>
          <w:b/>
          <w:bCs/>
        </w:rPr>
        <w:t>preț</w:t>
      </w:r>
      <w:r w:rsidRPr="00A00CED">
        <w:rPr>
          <w:b/>
          <w:bCs/>
        </w:rPr>
        <w:t xml:space="preserve"> unitar propus</w:t>
      </w:r>
    </w:p>
    <w:p w:rsidR="00AD42DD" w:rsidRPr="00A00CED" w:rsidRDefault="000F1748" w:rsidP="000B242B">
      <w:pPr>
        <w:ind w:firstLine="720"/>
        <w:contextualSpacing/>
        <w:rPr>
          <w:b/>
          <w:bCs/>
        </w:rPr>
      </w:pPr>
      <w:r w:rsidRPr="00A00CED">
        <w:rPr>
          <w:b/>
          <w:bCs/>
        </w:rPr>
        <w:t xml:space="preserve">Anexa2: oferte de </w:t>
      </w:r>
      <w:r w:rsidR="004F375E" w:rsidRPr="00A00CED">
        <w:rPr>
          <w:b/>
          <w:bCs/>
        </w:rPr>
        <w:t>preț</w:t>
      </w:r>
      <w:r w:rsidRPr="00A00CED">
        <w:rPr>
          <w:b/>
          <w:bCs/>
        </w:rPr>
        <w:t xml:space="preserve"> (minim 2 oferte pentru fiecare tip de echipamente/</w:t>
      </w:r>
      <w:r w:rsidR="004F375E" w:rsidRPr="00A00CED">
        <w:rPr>
          <w:b/>
          <w:bCs/>
        </w:rPr>
        <w:t>soluții</w:t>
      </w:r>
      <w:r w:rsidRPr="00A00CED">
        <w:rPr>
          <w:b/>
          <w:bCs/>
        </w:rPr>
        <w:t>/</w:t>
      </w:r>
      <w:r w:rsidR="004F375E" w:rsidRPr="00A00CED">
        <w:rPr>
          <w:b/>
          <w:bCs/>
        </w:rPr>
        <w:t>aplicații</w:t>
      </w:r>
      <w:r w:rsidRPr="00A00CED">
        <w:rPr>
          <w:b/>
          <w:bCs/>
        </w:rPr>
        <w:t>/module informatice propus)</w:t>
      </w:r>
    </w:p>
    <w:p w:rsidR="008B5856" w:rsidRPr="00A00CED" w:rsidRDefault="008B5856" w:rsidP="000B242B">
      <w:pPr>
        <w:ind w:firstLine="720"/>
        <w:contextualSpacing/>
        <w:rPr>
          <w:b/>
          <w:bCs/>
        </w:rPr>
      </w:pPr>
    </w:p>
    <w:tbl>
      <w:tblPr>
        <w:tblStyle w:val="TableGrid"/>
        <w:tblpPr w:leftFromText="180" w:rightFromText="180" w:vertAnchor="text" w:horzAnchor="margin" w:tblpY="296"/>
        <w:tblW w:w="10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797"/>
        <w:gridCol w:w="3824"/>
        <w:gridCol w:w="797"/>
      </w:tblGrid>
      <w:tr w:rsidR="00A00CED" w:rsidRPr="00A00CED" w:rsidTr="002B75D4">
        <w:tc>
          <w:tcPr>
            <w:tcW w:w="5418" w:type="dxa"/>
            <w:gridSpan w:val="2"/>
            <w:vAlign w:val="center"/>
          </w:tcPr>
          <w:p w:rsidR="003A138F" w:rsidRPr="00A00CED" w:rsidRDefault="003A138F" w:rsidP="003A138F">
            <w:pPr>
              <w:contextualSpacing/>
              <w:jc w:val="center"/>
            </w:pPr>
            <w:r w:rsidRPr="00A00CED">
              <w:t>Manager,</w:t>
            </w:r>
          </w:p>
        </w:tc>
        <w:tc>
          <w:tcPr>
            <w:tcW w:w="4621" w:type="dxa"/>
            <w:gridSpan w:val="2"/>
            <w:vAlign w:val="center"/>
          </w:tcPr>
          <w:p w:rsidR="003A138F" w:rsidRPr="00A00CED" w:rsidRDefault="003A138F" w:rsidP="003A138F">
            <w:pPr>
              <w:contextualSpacing/>
              <w:jc w:val="center"/>
            </w:pPr>
            <w:r w:rsidRPr="00A00CED">
              <w:t>Director Medical</w:t>
            </w:r>
          </w:p>
        </w:tc>
      </w:tr>
      <w:tr w:rsidR="00A00CED" w:rsidRPr="00A00CED" w:rsidTr="002B75D4">
        <w:tc>
          <w:tcPr>
            <w:tcW w:w="5418" w:type="dxa"/>
            <w:gridSpan w:val="2"/>
            <w:vAlign w:val="center"/>
          </w:tcPr>
          <w:p w:rsidR="003A138F" w:rsidRPr="00A00CED" w:rsidRDefault="003A138F" w:rsidP="003A138F">
            <w:pPr>
              <w:contextualSpacing/>
              <w:jc w:val="center"/>
              <w:rPr>
                <w:lang w:val="en-US"/>
              </w:rPr>
            </w:pPr>
            <w:r w:rsidRPr="00A00CED">
              <w:t xml:space="preserve">Sef Lucrari </w:t>
            </w:r>
            <w:r w:rsidRPr="00A00CED">
              <w:rPr>
                <w:lang w:val="en-US"/>
              </w:rPr>
              <w:t>Dr Turcu Adina Andreea</w:t>
            </w:r>
          </w:p>
        </w:tc>
        <w:tc>
          <w:tcPr>
            <w:tcW w:w="4621" w:type="dxa"/>
            <w:gridSpan w:val="2"/>
            <w:vAlign w:val="center"/>
          </w:tcPr>
          <w:p w:rsidR="003A138F" w:rsidRPr="00A00CED" w:rsidRDefault="003A138F" w:rsidP="003A138F">
            <w:pPr>
              <w:contextualSpacing/>
              <w:jc w:val="center"/>
            </w:pPr>
            <w:r w:rsidRPr="00A00CED">
              <w:t>Dr Nicolosu Dragos</w:t>
            </w:r>
          </w:p>
        </w:tc>
      </w:tr>
      <w:tr w:rsidR="00A00CED" w:rsidRPr="00A00CED" w:rsidTr="002B75D4">
        <w:tc>
          <w:tcPr>
            <w:tcW w:w="5418" w:type="dxa"/>
            <w:gridSpan w:val="2"/>
            <w:vAlign w:val="center"/>
          </w:tcPr>
          <w:p w:rsidR="003A138F" w:rsidRPr="00A00CED" w:rsidRDefault="003A138F" w:rsidP="003A138F">
            <w:pPr>
              <w:contextualSpacing/>
              <w:jc w:val="center"/>
            </w:pPr>
          </w:p>
        </w:tc>
        <w:tc>
          <w:tcPr>
            <w:tcW w:w="4621" w:type="dxa"/>
            <w:gridSpan w:val="2"/>
            <w:vAlign w:val="center"/>
          </w:tcPr>
          <w:p w:rsidR="003A138F" w:rsidRPr="00A00CED" w:rsidRDefault="003A138F" w:rsidP="003A138F">
            <w:pPr>
              <w:contextualSpacing/>
              <w:jc w:val="center"/>
            </w:pPr>
          </w:p>
        </w:tc>
      </w:tr>
      <w:tr w:rsidR="002B75D4" w:rsidRPr="00A00CED" w:rsidTr="002B75D4">
        <w:tc>
          <w:tcPr>
            <w:tcW w:w="5418" w:type="dxa"/>
            <w:gridSpan w:val="2"/>
            <w:vAlign w:val="center"/>
          </w:tcPr>
          <w:p w:rsidR="002B75D4" w:rsidRPr="00A00CED" w:rsidRDefault="002B75D4" w:rsidP="002B75D4">
            <w:pPr>
              <w:contextualSpacing/>
              <w:jc w:val="center"/>
            </w:pPr>
            <w:r w:rsidRPr="00A00CED">
              <w:t>Director Financiar Contabil</w:t>
            </w:r>
          </w:p>
        </w:tc>
        <w:tc>
          <w:tcPr>
            <w:tcW w:w="4621" w:type="dxa"/>
            <w:gridSpan w:val="2"/>
            <w:vAlign w:val="center"/>
          </w:tcPr>
          <w:p w:rsidR="002B75D4" w:rsidRPr="00A00CED" w:rsidRDefault="002B75D4" w:rsidP="002B75D4">
            <w:pPr>
              <w:contextualSpacing/>
              <w:jc w:val="center"/>
            </w:pPr>
            <w:r>
              <w:t>Intocmit</w:t>
            </w:r>
          </w:p>
        </w:tc>
      </w:tr>
      <w:tr w:rsidR="002B75D4" w:rsidRPr="00A00CED" w:rsidTr="002B75D4">
        <w:tc>
          <w:tcPr>
            <w:tcW w:w="5418" w:type="dxa"/>
            <w:gridSpan w:val="2"/>
            <w:vAlign w:val="center"/>
          </w:tcPr>
          <w:p w:rsidR="002B75D4" w:rsidRPr="00A00CED" w:rsidRDefault="002B75D4" w:rsidP="002B75D4">
            <w:pPr>
              <w:contextualSpacing/>
              <w:jc w:val="center"/>
            </w:pPr>
            <w:r w:rsidRPr="00A00CED">
              <w:t>Ec Vasiluta Cosmin</w:t>
            </w:r>
          </w:p>
        </w:tc>
        <w:tc>
          <w:tcPr>
            <w:tcW w:w="4621" w:type="dxa"/>
            <w:gridSpan w:val="2"/>
            <w:vAlign w:val="center"/>
          </w:tcPr>
          <w:p w:rsidR="002B75D4" w:rsidRPr="00A00CED" w:rsidRDefault="002B75D4" w:rsidP="002B75D4">
            <w:pPr>
              <w:contextualSpacing/>
              <w:jc w:val="center"/>
            </w:pPr>
            <w:r>
              <w:t>Ing Ristea Alin</w:t>
            </w:r>
          </w:p>
        </w:tc>
      </w:tr>
      <w:tr w:rsidR="002B75D4" w:rsidRPr="00A00CED" w:rsidTr="002B75D4">
        <w:trPr>
          <w:gridAfter w:val="3"/>
          <w:wAfter w:w="5418" w:type="dxa"/>
        </w:trPr>
        <w:tc>
          <w:tcPr>
            <w:tcW w:w="4621" w:type="dxa"/>
            <w:vAlign w:val="center"/>
          </w:tcPr>
          <w:p w:rsidR="002B75D4" w:rsidRPr="00A00CED" w:rsidRDefault="002B75D4" w:rsidP="002B75D4">
            <w:pPr>
              <w:contextualSpacing/>
              <w:jc w:val="center"/>
            </w:pPr>
          </w:p>
        </w:tc>
      </w:tr>
      <w:tr w:rsidR="002B75D4" w:rsidRPr="00A00CED" w:rsidTr="002B75D4">
        <w:trPr>
          <w:gridAfter w:val="3"/>
          <w:wAfter w:w="5418" w:type="dxa"/>
        </w:trPr>
        <w:tc>
          <w:tcPr>
            <w:tcW w:w="4621" w:type="dxa"/>
            <w:vAlign w:val="center"/>
          </w:tcPr>
          <w:p w:rsidR="002B75D4" w:rsidRPr="00A00CED" w:rsidRDefault="002B75D4" w:rsidP="002B75D4">
            <w:pPr>
              <w:contextualSpacing/>
            </w:pPr>
          </w:p>
        </w:tc>
      </w:tr>
      <w:tr w:rsidR="002B75D4" w:rsidRPr="00A00CED" w:rsidTr="002B75D4">
        <w:tc>
          <w:tcPr>
            <w:tcW w:w="5418" w:type="dxa"/>
            <w:gridSpan w:val="2"/>
            <w:vAlign w:val="center"/>
          </w:tcPr>
          <w:p w:rsidR="002B75D4" w:rsidRPr="00A00CED" w:rsidRDefault="002B75D4" w:rsidP="002B75D4">
            <w:pPr>
              <w:contextualSpacing/>
              <w:jc w:val="center"/>
            </w:pPr>
          </w:p>
        </w:tc>
        <w:tc>
          <w:tcPr>
            <w:tcW w:w="4621" w:type="dxa"/>
            <w:gridSpan w:val="2"/>
            <w:vAlign w:val="center"/>
          </w:tcPr>
          <w:p w:rsidR="002B75D4" w:rsidRPr="00A00CED" w:rsidRDefault="002B75D4" w:rsidP="002B75D4">
            <w:pPr>
              <w:contextualSpacing/>
              <w:jc w:val="center"/>
            </w:pPr>
          </w:p>
        </w:tc>
      </w:tr>
      <w:tr w:rsidR="002B75D4" w:rsidRPr="00A00CED" w:rsidTr="002B75D4">
        <w:trPr>
          <w:gridAfter w:val="1"/>
          <w:wAfter w:w="797" w:type="dxa"/>
          <w:trHeight w:val="828"/>
        </w:trPr>
        <w:tc>
          <w:tcPr>
            <w:tcW w:w="9242" w:type="dxa"/>
            <w:gridSpan w:val="3"/>
            <w:vAlign w:val="center"/>
          </w:tcPr>
          <w:p w:rsidR="002B75D4" w:rsidRPr="00A00CED" w:rsidRDefault="002B75D4" w:rsidP="002B75D4">
            <w:pPr>
              <w:contextualSpacing/>
              <w:jc w:val="center"/>
            </w:pPr>
          </w:p>
        </w:tc>
      </w:tr>
    </w:tbl>
    <w:p w:rsidR="008B5856" w:rsidRPr="00A00CED" w:rsidRDefault="008B5856" w:rsidP="000B242B">
      <w:pPr>
        <w:ind w:firstLine="720"/>
        <w:contextualSpacing/>
        <w:rPr>
          <w:b/>
          <w:bCs/>
        </w:rPr>
      </w:pPr>
    </w:p>
    <w:p w:rsidR="008B5856" w:rsidRPr="00A00CED" w:rsidRDefault="008B5856" w:rsidP="000B242B">
      <w:pPr>
        <w:ind w:firstLine="720"/>
        <w:contextualSpacing/>
      </w:pPr>
    </w:p>
    <w:sectPr w:rsidR="008B5856" w:rsidRPr="00A00CED" w:rsidSect="00C46C3D">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AE0" w:rsidRDefault="000C4AE0" w:rsidP="00285F48">
      <w:pPr>
        <w:spacing w:after="0" w:line="240" w:lineRule="auto"/>
      </w:pPr>
      <w:r>
        <w:separator/>
      </w:r>
    </w:p>
  </w:endnote>
  <w:endnote w:type="continuationSeparator" w:id="1">
    <w:p w:rsidR="000C4AE0" w:rsidRDefault="000C4AE0" w:rsidP="00285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51511"/>
      <w:docPartObj>
        <w:docPartGallery w:val="Page Numbers (Bottom of Page)"/>
        <w:docPartUnique/>
      </w:docPartObj>
    </w:sdtPr>
    <w:sdtEndPr>
      <w:rPr>
        <w:noProof/>
      </w:rPr>
    </w:sdtEndPr>
    <w:sdtContent>
      <w:p w:rsidR="00C059A3" w:rsidRDefault="00583A2A">
        <w:pPr>
          <w:pStyle w:val="Footer"/>
          <w:jc w:val="center"/>
        </w:pPr>
        <w:r>
          <w:fldChar w:fldCharType="begin"/>
        </w:r>
        <w:r w:rsidR="00C059A3">
          <w:instrText xml:space="preserve"> PAGE   \* MERGEFORMAT </w:instrText>
        </w:r>
        <w:r>
          <w:fldChar w:fldCharType="separate"/>
        </w:r>
        <w:r w:rsidR="00961F57">
          <w:rPr>
            <w:noProof/>
          </w:rPr>
          <w:t>1</w:t>
        </w:r>
        <w:r>
          <w:rPr>
            <w:noProof/>
          </w:rPr>
          <w:fldChar w:fldCharType="end"/>
        </w:r>
      </w:p>
    </w:sdtContent>
  </w:sdt>
  <w:p w:rsidR="00C059A3" w:rsidRDefault="00C05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AE0" w:rsidRDefault="000C4AE0" w:rsidP="00285F48">
      <w:pPr>
        <w:spacing w:after="0" w:line="240" w:lineRule="auto"/>
      </w:pPr>
      <w:r>
        <w:separator/>
      </w:r>
    </w:p>
  </w:footnote>
  <w:footnote w:type="continuationSeparator" w:id="1">
    <w:p w:rsidR="000C4AE0" w:rsidRDefault="000C4AE0" w:rsidP="00285F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27C"/>
    <w:multiLevelType w:val="hybridMultilevel"/>
    <w:tmpl w:val="689ED880"/>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nsid w:val="041255C7"/>
    <w:multiLevelType w:val="hybridMultilevel"/>
    <w:tmpl w:val="05C260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06A108E6"/>
    <w:multiLevelType w:val="hybridMultilevel"/>
    <w:tmpl w:val="ED3CA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3E56C1"/>
    <w:multiLevelType w:val="hybridMultilevel"/>
    <w:tmpl w:val="D7686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C764BA"/>
    <w:multiLevelType w:val="hybridMultilevel"/>
    <w:tmpl w:val="23BEA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343F08"/>
    <w:multiLevelType w:val="hybridMultilevel"/>
    <w:tmpl w:val="AAAC2E00"/>
    <w:lvl w:ilvl="0" w:tplc="04180003">
      <w:start w:val="1"/>
      <w:numFmt w:val="bullet"/>
      <w:lvlText w:val="o"/>
      <w:lvlJc w:val="left"/>
      <w:pPr>
        <w:ind w:left="2520" w:hanging="360"/>
      </w:pPr>
      <w:rPr>
        <w:rFonts w:ascii="Courier New" w:hAnsi="Courier New" w:cs="Courier New"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6">
    <w:nsid w:val="17735182"/>
    <w:multiLevelType w:val="hybridMultilevel"/>
    <w:tmpl w:val="5A389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7A6215"/>
    <w:multiLevelType w:val="hybridMultilevel"/>
    <w:tmpl w:val="20582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00346D5"/>
    <w:multiLevelType w:val="multilevel"/>
    <w:tmpl w:val="31CA98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12C44E3"/>
    <w:multiLevelType w:val="hybridMultilevel"/>
    <w:tmpl w:val="2CE0E6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65F4002"/>
    <w:multiLevelType w:val="hybridMultilevel"/>
    <w:tmpl w:val="DE922190"/>
    <w:lvl w:ilvl="0" w:tplc="0409000F">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AE629F"/>
    <w:multiLevelType w:val="hybridMultilevel"/>
    <w:tmpl w:val="1AC6789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CF44C3A"/>
    <w:multiLevelType w:val="hybridMultilevel"/>
    <w:tmpl w:val="F814C95C"/>
    <w:lvl w:ilvl="0" w:tplc="623CFCE8">
      <w:start w:val="18"/>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2D7631AD"/>
    <w:multiLevelType w:val="hybridMultilevel"/>
    <w:tmpl w:val="DC4E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C1592F"/>
    <w:multiLevelType w:val="hybridMultilevel"/>
    <w:tmpl w:val="3EA6CF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3BC6DB3"/>
    <w:multiLevelType w:val="hybridMultilevel"/>
    <w:tmpl w:val="BB4E1576"/>
    <w:lvl w:ilvl="0" w:tplc="85DA818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3CE1573"/>
    <w:multiLevelType w:val="hybridMultilevel"/>
    <w:tmpl w:val="CFE4F7EE"/>
    <w:lvl w:ilvl="0" w:tplc="3CAE5BEC">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7">
    <w:nsid w:val="373063CF"/>
    <w:multiLevelType w:val="hybridMultilevel"/>
    <w:tmpl w:val="B628B0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58016BA6"/>
    <w:multiLevelType w:val="hybridMultilevel"/>
    <w:tmpl w:val="0D2E1854"/>
    <w:lvl w:ilvl="0" w:tplc="331889EE">
      <w:start w:val="1"/>
      <w:numFmt w:val="bullet"/>
      <w:lvlText w:val="-"/>
      <w:lvlJc w:val="left"/>
      <w:pPr>
        <w:ind w:left="1800" w:hanging="360"/>
      </w:pPr>
      <w:rPr>
        <w:rFonts w:ascii="Times New Roman" w:eastAsiaTheme="minorHAnsi"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9">
    <w:nsid w:val="66CC6EEA"/>
    <w:multiLevelType w:val="hybridMultilevel"/>
    <w:tmpl w:val="9D64897E"/>
    <w:lvl w:ilvl="0" w:tplc="04180001">
      <w:start w:val="1"/>
      <w:numFmt w:val="bullet"/>
      <w:pStyle w:val="Heading1"/>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73531302"/>
    <w:multiLevelType w:val="hybridMultilevel"/>
    <w:tmpl w:val="BAE0981C"/>
    <w:lvl w:ilvl="0" w:tplc="1C1A782E">
      <w:start w:val="18"/>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C094BC2"/>
    <w:multiLevelType w:val="hybridMultilevel"/>
    <w:tmpl w:val="120A775C"/>
    <w:lvl w:ilvl="0" w:tplc="0418000F">
      <w:start w:val="1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F6B12ED"/>
    <w:multiLevelType w:val="hybridMultilevel"/>
    <w:tmpl w:val="718C6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15"/>
  </w:num>
  <w:num w:numId="4">
    <w:abstractNumId w:val="8"/>
  </w:num>
  <w:num w:numId="5">
    <w:abstractNumId w:val="5"/>
  </w:num>
  <w:num w:numId="6">
    <w:abstractNumId w:val="0"/>
  </w:num>
  <w:num w:numId="7">
    <w:abstractNumId w:val="10"/>
  </w:num>
  <w:num w:numId="8">
    <w:abstractNumId w:val="12"/>
  </w:num>
  <w:num w:numId="9">
    <w:abstractNumId w:val="21"/>
  </w:num>
  <w:num w:numId="10">
    <w:abstractNumId w:val="6"/>
  </w:num>
  <w:num w:numId="11">
    <w:abstractNumId w:val="16"/>
  </w:num>
  <w:num w:numId="12">
    <w:abstractNumId w:val="7"/>
  </w:num>
  <w:num w:numId="13">
    <w:abstractNumId w:val="9"/>
  </w:num>
  <w:num w:numId="14">
    <w:abstractNumId w:val="11"/>
  </w:num>
  <w:num w:numId="15">
    <w:abstractNumId w:val="13"/>
  </w:num>
  <w:num w:numId="16">
    <w:abstractNumId w:val="2"/>
  </w:num>
  <w:num w:numId="17">
    <w:abstractNumId w:val="20"/>
  </w:num>
  <w:num w:numId="18">
    <w:abstractNumId w:val="1"/>
  </w:num>
  <w:num w:numId="19">
    <w:abstractNumId w:val="14"/>
  </w:num>
  <w:num w:numId="20">
    <w:abstractNumId w:val="3"/>
  </w:num>
  <w:num w:numId="21">
    <w:abstractNumId w:val="5"/>
  </w:num>
  <w:num w:numId="22">
    <w:abstractNumId w:val="4"/>
  </w:num>
  <w:num w:numId="23">
    <w:abstractNumId w:val="22"/>
  </w:num>
  <w:num w:numId="24">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5C169A"/>
    <w:rsid w:val="00004223"/>
    <w:rsid w:val="00004882"/>
    <w:rsid w:val="000140FF"/>
    <w:rsid w:val="000159F2"/>
    <w:rsid w:val="00017B0E"/>
    <w:rsid w:val="00020174"/>
    <w:rsid w:val="00022480"/>
    <w:rsid w:val="000320BF"/>
    <w:rsid w:val="000320E7"/>
    <w:rsid w:val="00032485"/>
    <w:rsid w:val="00035F55"/>
    <w:rsid w:val="00042029"/>
    <w:rsid w:val="00046965"/>
    <w:rsid w:val="00047C59"/>
    <w:rsid w:val="000537CD"/>
    <w:rsid w:val="00056AF7"/>
    <w:rsid w:val="0006263F"/>
    <w:rsid w:val="0006495D"/>
    <w:rsid w:val="0006788B"/>
    <w:rsid w:val="000704E3"/>
    <w:rsid w:val="00076813"/>
    <w:rsid w:val="000801AB"/>
    <w:rsid w:val="00080B57"/>
    <w:rsid w:val="00084BDA"/>
    <w:rsid w:val="000878F9"/>
    <w:rsid w:val="00090F2C"/>
    <w:rsid w:val="0009748C"/>
    <w:rsid w:val="00097738"/>
    <w:rsid w:val="00097C0C"/>
    <w:rsid w:val="000A2A07"/>
    <w:rsid w:val="000B008A"/>
    <w:rsid w:val="000B242B"/>
    <w:rsid w:val="000B31C5"/>
    <w:rsid w:val="000B3AF4"/>
    <w:rsid w:val="000B4445"/>
    <w:rsid w:val="000C274F"/>
    <w:rsid w:val="000C4AE0"/>
    <w:rsid w:val="000C5285"/>
    <w:rsid w:val="000D0679"/>
    <w:rsid w:val="000D5E8F"/>
    <w:rsid w:val="000D6E7F"/>
    <w:rsid w:val="000E0574"/>
    <w:rsid w:val="000E54F6"/>
    <w:rsid w:val="000E60C0"/>
    <w:rsid w:val="000F1748"/>
    <w:rsid w:val="0010154E"/>
    <w:rsid w:val="001019E5"/>
    <w:rsid w:val="00107941"/>
    <w:rsid w:val="00110715"/>
    <w:rsid w:val="00113870"/>
    <w:rsid w:val="00114A47"/>
    <w:rsid w:val="00120974"/>
    <w:rsid w:val="00123633"/>
    <w:rsid w:val="00127033"/>
    <w:rsid w:val="0012725E"/>
    <w:rsid w:val="00132479"/>
    <w:rsid w:val="00136226"/>
    <w:rsid w:val="00141AFB"/>
    <w:rsid w:val="00142B01"/>
    <w:rsid w:val="001467BF"/>
    <w:rsid w:val="00147C46"/>
    <w:rsid w:val="00152AAB"/>
    <w:rsid w:val="00153150"/>
    <w:rsid w:val="001532E8"/>
    <w:rsid w:val="001550EA"/>
    <w:rsid w:val="00163570"/>
    <w:rsid w:val="00164ACF"/>
    <w:rsid w:val="00166469"/>
    <w:rsid w:val="00172CAA"/>
    <w:rsid w:val="00173794"/>
    <w:rsid w:val="00173E97"/>
    <w:rsid w:val="0018249D"/>
    <w:rsid w:val="00182993"/>
    <w:rsid w:val="00184F3A"/>
    <w:rsid w:val="00186799"/>
    <w:rsid w:val="00191177"/>
    <w:rsid w:val="00194D4F"/>
    <w:rsid w:val="001A372D"/>
    <w:rsid w:val="001A5F46"/>
    <w:rsid w:val="001B09E5"/>
    <w:rsid w:val="001B10E3"/>
    <w:rsid w:val="001B2FFB"/>
    <w:rsid w:val="001C0412"/>
    <w:rsid w:val="001C05A0"/>
    <w:rsid w:val="001C23B2"/>
    <w:rsid w:val="001C368C"/>
    <w:rsid w:val="001C4A11"/>
    <w:rsid w:val="001C4CA3"/>
    <w:rsid w:val="001C6F97"/>
    <w:rsid w:val="001D099E"/>
    <w:rsid w:val="001D1ABE"/>
    <w:rsid w:val="001D3BFD"/>
    <w:rsid w:val="001D471B"/>
    <w:rsid w:val="001D66B8"/>
    <w:rsid w:val="001D7CFB"/>
    <w:rsid w:val="001E2162"/>
    <w:rsid w:val="001E2742"/>
    <w:rsid w:val="001F5518"/>
    <w:rsid w:val="001F600D"/>
    <w:rsid w:val="00200762"/>
    <w:rsid w:val="00205250"/>
    <w:rsid w:val="0021032A"/>
    <w:rsid w:val="00212037"/>
    <w:rsid w:val="00220EE4"/>
    <w:rsid w:val="00224964"/>
    <w:rsid w:val="00241921"/>
    <w:rsid w:val="0024492F"/>
    <w:rsid w:val="002449EF"/>
    <w:rsid w:val="002455E8"/>
    <w:rsid w:val="00246A96"/>
    <w:rsid w:val="00247494"/>
    <w:rsid w:val="0025112C"/>
    <w:rsid w:val="00251DF9"/>
    <w:rsid w:val="002520E1"/>
    <w:rsid w:val="002565D7"/>
    <w:rsid w:val="00262938"/>
    <w:rsid w:val="00262D52"/>
    <w:rsid w:val="002655C9"/>
    <w:rsid w:val="00272C83"/>
    <w:rsid w:val="00273220"/>
    <w:rsid w:val="00273EDB"/>
    <w:rsid w:val="00274D4F"/>
    <w:rsid w:val="00282049"/>
    <w:rsid w:val="00285F48"/>
    <w:rsid w:val="002928F6"/>
    <w:rsid w:val="00293344"/>
    <w:rsid w:val="002A78FF"/>
    <w:rsid w:val="002B4909"/>
    <w:rsid w:val="002B564E"/>
    <w:rsid w:val="002B75D4"/>
    <w:rsid w:val="002C3D2F"/>
    <w:rsid w:val="002D43B9"/>
    <w:rsid w:val="002E653F"/>
    <w:rsid w:val="002E6FF9"/>
    <w:rsid w:val="002E735A"/>
    <w:rsid w:val="002F40F0"/>
    <w:rsid w:val="002F48F0"/>
    <w:rsid w:val="00304D97"/>
    <w:rsid w:val="003153A3"/>
    <w:rsid w:val="0032081B"/>
    <w:rsid w:val="00324B93"/>
    <w:rsid w:val="003250C1"/>
    <w:rsid w:val="00325EC2"/>
    <w:rsid w:val="00327415"/>
    <w:rsid w:val="003512ED"/>
    <w:rsid w:val="00366EBB"/>
    <w:rsid w:val="003746C5"/>
    <w:rsid w:val="00374DCB"/>
    <w:rsid w:val="003750DA"/>
    <w:rsid w:val="00381A60"/>
    <w:rsid w:val="0038276B"/>
    <w:rsid w:val="003861A0"/>
    <w:rsid w:val="00391F96"/>
    <w:rsid w:val="0039281A"/>
    <w:rsid w:val="00394662"/>
    <w:rsid w:val="003A0C1B"/>
    <w:rsid w:val="003A138F"/>
    <w:rsid w:val="003A68E4"/>
    <w:rsid w:val="003C0CAE"/>
    <w:rsid w:val="003C2823"/>
    <w:rsid w:val="003C35CF"/>
    <w:rsid w:val="003C3D63"/>
    <w:rsid w:val="003C4ED3"/>
    <w:rsid w:val="003C51C8"/>
    <w:rsid w:val="003D45FC"/>
    <w:rsid w:val="003E2CEC"/>
    <w:rsid w:val="003F3AA8"/>
    <w:rsid w:val="004035B5"/>
    <w:rsid w:val="0040470E"/>
    <w:rsid w:val="004053FC"/>
    <w:rsid w:val="004115B2"/>
    <w:rsid w:val="00412202"/>
    <w:rsid w:val="00412D97"/>
    <w:rsid w:val="00414747"/>
    <w:rsid w:val="0041601D"/>
    <w:rsid w:val="00425906"/>
    <w:rsid w:val="00425FEB"/>
    <w:rsid w:val="00431B57"/>
    <w:rsid w:val="00433C3E"/>
    <w:rsid w:val="004368F7"/>
    <w:rsid w:val="00437925"/>
    <w:rsid w:val="004409FE"/>
    <w:rsid w:val="0044608B"/>
    <w:rsid w:val="00460548"/>
    <w:rsid w:val="00461679"/>
    <w:rsid w:val="00463082"/>
    <w:rsid w:val="00464165"/>
    <w:rsid w:val="00465DBE"/>
    <w:rsid w:val="00466B8E"/>
    <w:rsid w:val="00477D8F"/>
    <w:rsid w:val="00486790"/>
    <w:rsid w:val="004945E7"/>
    <w:rsid w:val="00496183"/>
    <w:rsid w:val="00496D95"/>
    <w:rsid w:val="004A1382"/>
    <w:rsid w:val="004A3D7C"/>
    <w:rsid w:val="004A7181"/>
    <w:rsid w:val="004B7D42"/>
    <w:rsid w:val="004C08CD"/>
    <w:rsid w:val="004C2095"/>
    <w:rsid w:val="004C3A08"/>
    <w:rsid w:val="004C46E7"/>
    <w:rsid w:val="004C7C8C"/>
    <w:rsid w:val="004C7EC0"/>
    <w:rsid w:val="004D46D9"/>
    <w:rsid w:val="004D4C06"/>
    <w:rsid w:val="004D5560"/>
    <w:rsid w:val="004F2AFD"/>
    <w:rsid w:val="004F3429"/>
    <w:rsid w:val="004F375E"/>
    <w:rsid w:val="004F3780"/>
    <w:rsid w:val="004F5EB7"/>
    <w:rsid w:val="005065EC"/>
    <w:rsid w:val="00510FAC"/>
    <w:rsid w:val="005137BB"/>
    <w:rsid w:val="00515D61"/>
    <w:rsid w:val="0051676A"/>
    <w:rsid w:val="00517FFE"/>
    <w:rsid w:val="00524D73"/>
    <w:rsid w:val="0054056E"/>
    <w:rsid w:val="00543938"/>
    <w:rsid w:val="00544243"/>
    <w:rsid w:val="00547489"/>
    <w:rsid w:val="005552DE"/>
    <w:rsid w:val="00570CB2"/>
    <w:rsid w:val="00573CD1"/>
    <w:rsid w:val="00573F25"/>
    <w:rsid w:val="00574F70"/>
    <w:rsid w:val="00575E76"/>
    <w:rsid w:val="00583A2A"/>
    <w:rsid w:val="005908E6"/>
    <w:rsid w:val="00591AA3"/>
    <w:rsid w:val="0059683F"/>
    <w:rsid w:val="005A0689"/>
    <w:rsid w:val="005A0717"/>
    <w:rsid w:val="005A6982"/>
    <w:rsid w:val="005A785E"/>
    <w:rsid w:val="005B635A"/>
    <w:rsid w:val="005C169A"/>
    <w:rsid w:val="005C674B"/>
    <w:rsid w:val="005D158B"/>
    <w:rsid w:val="005D36D4"/>
    <w:rsid w:val="005E1583"/>
    <w:rsid w:val="005E4C93"/>
    <w:rsid w:val="005F3F49"/>
    <w:rsid w:val="005F63C5"/>
    <w:rsid w:val="00602454"/>
    <w:rsid w:val="006025C7"/>
    <w:rsid w:val="00603BF3"/>
    <w:rsid w:val="006053D1"/>
    <w:rsid w:val="006078CB"/>
    <w:rsid w:val="006153F1"/>
    <w:rsid w:val="00631C31"/>
    <w:rsid w:val="00633464"/>
    <w:rsid w:val="006350F8"/>
    <w:rsid w:val="00640D21"/>
    <w:rsid w:val="00640F29"/>
    <w:rsid w:val="00645969"/>
    <w:rsid w:val="006538AE"/>
    <w:rsid w:val="006664EF"/>
    <w:rsid w:val="00671230"/>
    <w:rsid w:val="006755BF"/>
    <w:rsid w:val="006756CE"/>
    <w:rsid w:val="00676B0B"/>
    <w:rsid w:val="00692F68"/>
    <w:rsid w:val="006960CE"/>
    <w:rsid w:val="006A01EB"/>
    <w:rsid w:val="006A07C7"/>
    <w:rsid w:val="006A60FE"/>
    <w:rsid w:val="006A672E"/>
    <w:rsid w:val="006B2BEF"/>
    <w:rsid w:val="006B4DCE"/>
    <w:rsid w:val="006B6D36"/>
    <w:rsid w:val="006C117F"/>
    <w:rsid w:val="006C2CFA"/>
    <w:rsid w:val="006C5174"/>
    <w:rsid w:val="006C79BE"/>
    <w:rsid w:val="006C7CC0"/>
    <w:rsid w:val="006D0711"/>
    <w:rsid w:val="006D1B10"/>
    <w:rsid w:val="006D1CF7"/>
    <w:rsid w:val="006D4249"/>
    <w:rsid w:val="006D54D6"/>
    <w:rsid w:val="006D55DC"/>
    <w:rsid w:val="006E3222"/>
    <w:rsid w:val="006E7964"/>
    <w:rsid w:val="006F167C"/>
    <w:rsid w:val="006F3DA6"/>
    <w:rsid w:val="006F5F87"/>
    <w:rsid w:val="00700AD4"/>
    <w:rsid w:val="00700FA2"/>
    <w:rsid w:val="0070204A"/>
    <w:rsid w:val="00702324"/>
    <w:rsid w:val="00707DBA"/>
    <w:rsid w:val="007106A5"/>
    <w:rsid w:val="00711767"/>
    <w:rsid w:val="0071330A"/>
    <w:rsid w:val="00713676"/>
    <w:rsid w:val="007162D3"/>
    <w:rsid w:val="007233D7"/>
    <w:rsid w:val="00730064"/>
    <w:rsid w:val="00735410"/>
    <w:rsid w:val="00735826"/>
    <w:rsid w:val="00740214"/>
    <w:rsid w:val="00740C33"/>
    <w:rsid w:val="00742CB5"/>
    <w:rsid w:val="00743D95"/>
    <w:rsid w:val="00747284"/>
    <w:rsid w:val="00760F4B"/>
    <w:rsid w:val="00761F6A"/>
    <w:rsid w:val="00762955"/>
    <w:rsid w:val="00765BF9"/>
    <w:rsid w:val="00766067"/>
    <w:rsid w:val="0076761A"/>
    <w:rsid w:val="00767DAE"/>
    <w:rsid w:val="007744DC"/>
    <w:rsid w:val="00776E58"/>
    <w:rsid w:val="00780714"/>
    <w:rsid w:val="007849F3"/>
    <w:rsid w:val="007871B5"/>
    <w:rsid w:val="00787C4E"/>
    <w:rsid w:val="00787D57"/>
    <w:rsid w:val="00793039"/>
    <w:rsid w:val="007A1052"/>
    <w:rsid w:val="007A5F41"/>
    <w:rsid w:val="007A68AF"/>
    <w:rsid w:val="007B524B"/>
    <w:rsid w:val="007B5687"/>
    <w:rsid w:val="007C4DB1"/>
    <w:rsid w:val="007D2F5E"/>
    <w:rsid w:val="007D70F9"/>
    <w:rsid w:val="007E1ACB"/>
    <w:rsid w:val="007E5358"/>
    <w:rsid w:val="007E68DA"/>
    <w:rsid w:val="007E7A1A"/>
    <w:rsid w:val="008012BD"/>
    <w:rsid w:val="00801CDF"/>
    <w:rsid w:val="00803469"/>
    <w:rsid w:val="008056D0"/>
    <w:rsid w:val="00810C88"/>
    <w:rsid w:val="008139CD"/>
    <w:rsid w:val="00814233"/>
    <w:rsid w:val="0081564F"/>
    <w:rsid w:val="0081709E"/>
    <w:rsid w:val="0082059C"/>
    <w:rsid w:val="00821E02"/>
    <w:rsid w:val="008276E9"/>
    <w:rsid w:val="00827E38"/>
    <w:rsid w:val="0083513A"/>
    <w:rsid w:val="0083662A"/>
    <w:rsid w:val="0083706A"/>
    <w:rsid w:val="008448E7"/>
    <w:rsid w:val="0085429F"/>
    <w:rsid w:val="0086621E"/>
    <w:rsid w:val="00870810"/>
    <w:rsid w:val="00871CA8"/>
    <w:rsid w:val="00871F43"/>
    <w:rsid w:val="0087594B"/>
    <w:rsid w:val="00880954"/>
    <w:rsid w:val="008846C8"/>
    <w:rsid w:val="00886DB9"/>
    <w:rsid w:val="00892EC2"/>
    <w:rsid w:val="00892F07"/>
    <w:rsid w:val="00894E47"/>
    <w:rsid w:val="00895433"/>
    <w:rsid w:val="008A33E9"/>
    <w:rsid w:val="008A68EA"/>
    <w:rsid w:val="008A773D"/>
    <w:rsid w:val="008B4EAB"/>
    <w:rsid w:val="008B5856"/>
    <w:rsid w:val="008C2373"/>
    <w:rsid w:val="008D6587"/>
    <w:rsid w:val="008D7588"/>
    <w:rsid w:val="008E0E9C"/>
    <w:rsid w:val="008E3006"/>
    <w:rsid w:val="008E3A9A"/>
    <w:rsid w:val="008E4921"/>
    <w:rsid w:val="008E7DA7"/>
    <w:rsid w:val="008F0587"/>
    <w:rsid w:val="008F0C84"/>
    <w:rsid w:val="008F5A40"/>
    <w:rsid w:val="00903AC2"/>
    <w:rsid w:val="009052FF"/>
    <w:rsid w:val="00907235"/>
    <w:rsid w:val="00907F4D"/>
    <w:rsid w:val="00910A8A"/>
    <w:rsid w:val="00920B40"/>
    <w:rsid w:val="009227AE"/>
    <w:rsid w:val="0092510C"/>
    <w:rsid w:val="00926281"/>
    <w:rsid w:val="009269E9"/>
    <w:rsid w:val="009331D7"/>
    <w:rsid w:val="009331F0"/>
    <w:rsid w:val="009344AB"/>
    <w:rsid w:val="009407B1"/>
    <w:rsid w:val="009447E4"/>
    <w:rsid w:val="0095112D"/>
    <w:rsid w:val="00955AC8"/>
    <w:rsid w:val="00961F57"/>
    <w:rsid w:val="009677A6"/>
    <w:rsid w:val="00967840"/>
    <w:rsid w:val="00973ECB"/>
    <w:rsid w:val="009809F5"/>
    <w:rsid w:val="00982665"/>
    <w:rsid w:val="00984647"/>
    <w:rsid w:val="00994209"/>
    <w:rsid w:val="0099431C"/>
    <w:rsid w:val="009A4C95"/>
    <w:rsid w:val="009A5AD5"/>
    <w:rsid w:val="009A7C2D"/>
    <w:rsid w:val="009B181F"/>
    <w:rsid w:val="009B1F23"/>
    <w:rsid w:val="009B6E2D"/>
    <w:rsid w:val="009C1C39"/>
    <w:rsid w:val="009C28D7"/>
    <w:rsid w:val="009C3AFA"/>
    <w:rsid w:val="009C753F"/>
    <w:rsid w:val="009D5427"/>
    <w:rsid w:val="009D5AF0"/>
    <w:rsid w:val="009D77D3"/>
    <w:rsid w:val="009D7B5D"/>
    <w:rsid w:val="009E1467"/>
    <w:rsid w:val="009E1653"/>
    <w:rsid w:val="009E4A02"/>
    <w:rsid w:val="009E7A4D"/>
    <w:rsid w:val="009F008D"/>
    <w:rsid w:val="009F10FE"/>
    <w:rsid w:val="00A00CED"/>
    <w:rsid w:val="00A01799"/>
    <w:rsid w:val="00A058E5"/>
    <w:rsid w:val="00A07F16"/>
    <w:rsid w:val="00A10655"/>
    <w:rsid w:val="00A11720"/>
    <w:rsid w:val="00A12681"/>
    <w:rsid w:val="00A17477"/>
    <w:rsid w:val="00A21472"/>
    <w:rsid w:val="00A23415"/>
    <w:rsid w:val="00A235C6"/>
    <w:rsid w:val="00A2636C"/>
    <w:rsid w:val="00A30C7F"/>
    <w:rsid w:val="00A31375"/>
    <w:rsid w:val="00A3330A"/>
    <w:rsid w:val="00A37006"/>
    <w:rsid w:val="00A37D56"/>
    <w:rsid w:val="00A50C0A"/>
    <w:rsid w:val="00A5222C"/>
    <w:rsid w:val="00A56B72"/>
    <w:rsid w:val="00A619CC"/>
    <w:rsid w:val="00A62032"/>
    <w:rsid w:val="00A652FE"/>
    <w:rsid w:val="00A81E7C"/>
    <w:rsid w:val="00A81F7A"/>
    <w:rsid w:val="00A867F9"/>
    <w:rsid w:val="00A92D68"/>
    <w:rsid w:val="00A93A7A"/>
    <w:rsid w:val="00A970A1"/>
    <w:rsid w:val="00A97956"/>
    <w:rsid w:val="00AA131A"/>
    <w:rsid w:val="00AA1910"/>
    <w:rsid w:val="00AB4AD7"/>
    <w:rsid w:val="00AB5310"/>
    <w:rsid w:val="00AB640C"/>
    <w:rsid w:val="00AC13DB"/>
    <w:rsid w:val="00AC150E"/>
    <w:rsid w:val="00AC15B7"/>
    <w:rsid w:val="00AC64A0"/>
    <w:rsid w:val="00AC6BEA"/>
    <w:rsid w:val="00AD3605"/>
    <w:rsid w:val="00AD42DD"/>
    <w:rsid w:val="00AD5356"/>
    <w:rsid w:val="00AE3D27"/>
    <w:rsid w:val="00AF35F7"/>
    <w:rsid w:val="00B02A47"/>
    <w:rsid w:val="00B11164"/>
    <w:rsid w:val="00B14E5F"/>
    <w:rsid w:val="00B173DE"/>
    <w:rsid w:val="00B2726B"/>
    <w:rsid w:val="00B3798F"/>
    <w:rsid w:val="00B400A4"/>
    <w:rsid w:val="00B45FF0"/>
    <w:rsid w:val="00B473DD"/>
    <w:rsid w:val="00B63F31"/>
    <w:rsid w:val="00B66BBE"/>
    <w:rsid w:val="00B7256A"/>
    <w:rsid w:val="00B760D8"/>
    <w:rsid w:val="00B76621"/>
    <w:rsid w:val="00B80F8C"/>
    <w:rsid w:val="00B81256"/>
    <w:rsid w:val="00B8143A"/>
    <w:rsid w:val="00B84B72"/>
    <w:rsid w:val="00B86067"/>
    <w:rsid w:val="00B860A0"/>
    <w:rsid w:val="00B87DFF"/>
    <w:rsid w:val="00B904E1"/>
    <w:rsid w:val="00B91937"/>
    <w:rsid w:val="00BA21E7"/>
    <w:rsid w:val="00BB578F"/>
    <w:rsid w:val="00BC0CBA"/>
    <w:rsid w:val="00BC315A"/>
    <w:rsid w:val="00BC53C8"/>
    <w:rsid w:val="00BC540B"/>
    <w:rsid w:val="00BC627D"/>
    <w:rsid w:val="00BC771E"/>
    <w:rsid w:val="00BD2AAE"/>
    <w:rsid w:val="00BD40C3"/>
    <w:rsid w:val="00BD521C"/>
    <w:rsid w:val="00BD659D"/>
    <w:rsid w:val="00BE2017"/>
    <w:rsid w:val="00BE447E"/>
    <w:rsid w:val="00BE5578"/>
    <w:rsid w:val="00BE644B"/>
    <w:rsid w:val="00BE79E4"/>
    <w:rsid w:val="00C059A3"/>
    <w:rsid w:val="00C071AE"/>
    <w:rsid w:val="00C12787"/>
    <w:rsid w:val="00C12926"/>
    <w:rsid w:val="00C140EE"/>
    <w:rsid w:val="00C14525"/>
    <w:rsid w:val="00C15629"/>
    <w:rsid w:val="00C21791"/>
    <w:rsid w:val="00C21A32"/>
    <w:rsid w:val="00C278E7"/>
    <w:rsid w:val="00C27DC5"/>
    <w:rsid w:val="00C307FE"/>
    <w:rsid w:val="00C354C1"/>
    <w:rsid w:val="00C35B1A"/>
    <w:rsid w:val="00C372F6"/>
    <w:rsid w:val="00C42E56"/>
    <w:rsid w:val="00C45F0A"/>
    <w:rsid w:val="00C46C3D"/>
    <w:rsid w:val="00C52627"/>
    <w:rsid w:val="00C557E2"/>
    <w:rsid w:val="00C57B83"/>
    <w:rsid w:val="00C6487F"/>
    <w:rsid w:val="00C64B8F"/>
    <w:rsid w:val="00C67247"/>
    <w:rsid w:val="00C679BB"/>
    <w:rsid w:val="00C7089F"/>
    <w:rsid w:val="00C7561E"/>
    <w:rsid w:val="00C822D1"/>
    <w:rsid w:val="00C84E76"/>
    <w:rsid w:val="00C8583E"/>
    <w:rsid w:val="00C8634B"/>
    <w:rsid w:val="00C8643E"/>
    <w:rsid w:val="00C87892"/>
    <w:rsid w:val="00C93FCF"/>
    <w:rsid w:val="00C94D4C"/>
    <w:rsid w:val="00C95D49"/>
    <w:rsid w:val="00CB4CA2"/>
    <w:rsid w:val="00CC0247"/>
    <w:rsid w:val="00CC340F"/>
    <w:rsid w:val="00CC36A1"/>
    <w:rsid w:val="00CC4D05"/>
    <w:rsid w:val="00CD23B0"/>
    <w:rsid w:val="00CD4C42"/>
    <w:rsid w:val="00CD6567"/>
    <w:rsid w:val="00CD76DA"/>
    <w:rsid w:val="00CE2FB0"/>
    <w:rsid w:val="00CE47AC"/>
    <w:rsid w:val="00CE5526"/>
    <w:rsid w:val="00CF47AD"/>
    <w:rsid w:val="00D115AD"/>
    <w:rsid w:val="00D1571A"/>
    <w:rsid w:val="00D2052F"/>
    <w:rsid w:val="00D207DC"/>
    <w:rsid w:val="00D263E4"/>
    <w:rsid w:val="00D3266F"/>
    <w:rsid w:val="00D3274C"/>
    <w:rsid w:val="00D33115"/>
    <w:rsid w:val="00D336A6"/>
    <w:rsid w:val="00D400D6"/>
    <w:rsid w:val="00D40E84"/>
    <w:rsid w:val="00D51008"/>
    <w:rsid w:val="00D631DA"/>
    <w:rsid w:val="00D65FDB"/>
    <w:rsid w:val="00D66274"/>
    <w:rsid w:val="00D6758B"/>
    <w:rsid w:val="00D7415D"/>
    <w:rsid w:val="00D848D1"/>
    <w:rsid w:val="00D86952"/>
    <w:rsid w:val="00D95E6A"/>
    <w:rsid w:val="00DA1A83"/>
    <w:rsid w:val="00DA3A9D"/>
    <w:rsid w:val="00DA457A"/>
    <w:rsid w:val="00DB18C4"/>
    <w:rsid w:val="00DB4BB1"/>
    <w:rsid w:val="00DC2AA3"/>
    <w:rsid w:val="00DC507E"/>
    <w:rsid w:val="00DC5128"/>
    <w:rsid w:val="00DC693E"/>
    <w:rsid w:val="00DC731D"/>
    <w:rsid w:val="00DD16EA"/>
    <w:rsid w:val="00DE325D"/>
    <w:rsid w:val="00DF3176"/>
    <w:rsid w:val="00DF3EEA"/>
    <w:rsid w:val="00E0787A"/>
    <w:rsid w:val="00E07BB4"/>
    <w:rsid w:val="00E2186A"/>
    <w:rsid w:val="00E2584B"/>
    <w:rsid w:val="00E27C43"/>
    <w:rsid w:val="00E303EB"/>
    <w:rsid w:val="00E3374C"/>
    <w:rsid w:val="00E350AC"/>
    <w:rsid w:val="00E43310"/>
    <w:rsid w:val="00E4371F"/>
    <w:rsid w:val="00E47321"/>
    <w:rsid w:val="00E477B4"/>
    <w:rsid w:val="00E477ED"/>
    <w:rsid w:val="00E518CB"/>
    <w:rsid w:val="00E57A50"/>
    <w:rsid w:val="00E61FCF"/>
    <w:rsid w:val="00E66515"/>
    <w:rsid w:val="00E67438"/>
    <w:rsid w:val="00E6795D"/>
    <w:rsid w:val="00E90676"/>
    <w:rsid w:val="00E907A5"/>
    <w:rsid w:val="00E93B55"/>
    <w:rsid w:val="00E9660C"/>
    <w:rsid w:val="00E9759B"/>
    <w:rsid w:val="00EA5DA5"/>
    <w:rsid w:val="00EA6332"/>
    <w:rsid w:val="00EB0C7A"/>
    <w:rsid w:val="00EB3A36"/>
    <w:rsid w:val="00EB46DD"/>
    <w:rsid w:val="00EB4FEF"/>
    <w:rsid w:val="00EB6783"/>
    <w:rsid w:val="00EB7514"/>
    <w:rsid w:val="00EC0B4D"/>
    <w:rsid w:val="00EC1E18"/>
    <w:rsid w:val="00EC2892"/>
    <w:rsid w:val="00ED1F5C"/>
    <w:rsid w:val="00ED270E"/>
    <w:rsid w:val="00ED3D15"/>
    <w:rsid w:val="00ED6C83"/>
    <w:rsid w:val="00ED70D8"/>
    <w:rsid w:val="00ED788C"/>
    <w:rsid w:val="00EF0C7C"/>
    <w:rsid w:val="00EF5E0C"/>
    <w:rsid w:val="00EF776F"/>
    <w:rsid w:val="00EF79F7"/>
    <w:rsid w:val="00F10DF0"/>
    <w:rsid w:val="00F14E7C"/>
    <w:rsid w:val="00F1629A"/>
    <w:rsid w:val="00F200BB"/>
    <w:rsid w:val="00F22A4F"/>
    <w:rsid w:val="00F25994"/>
    <w:rsid w:val="00F36722"/>
    <w:rsid w:val="00F46E6B"/>
    <w:rsid w:val="00F47383"/>
    <w:rsid w:val="00F51172"/>
    <w:rsid w:val="00F52E80"/>
    <w:rsid w:val="00F55D7F"/>
    <w:rsid w:val="00F55D99"/>
    <w:rsid w:val="00F65A70"/>
    <w:rsid w:val="00F710F7"/>
    <w:rsid w:val="00F719D2"/>
    <w:rsid w:val="00F7570C"/>
    <w:rsid w:val="00F81357"/>
    <w:rsid w:val="00F817FA"/>
    <w:rsid w:val="00F818CC"/>
    <w:rsid w:val="00F84BAB"/>
    <w:rsid w:val="00F8567A"/>
    <w:rsid w:val="00F8601F"/>
    <w:rsid w:val="00F877A8"/>
    <w:rsid w:val="00F87E0D"/>
    <w:rsid w:val="00F95E2C"/>
    <w:rsid w:val="00FA4192"/>
    <w:rsid w:val="00FA6709"/>
    <w:rsid w:val="00FB2075"/>
    <w:rsid w:val="00FB328E"/>
    <w:rsid w:val="00FB56B2"/>
    <w:rsid w:val="00FC7054"/>
    <w:rsid w:val="00FD722B"/>
    <w:rsid w:val="00FF1D9C"/>
    <w:rsid w:val="00FF3F64"/>
    <w:rsid w:val="00FF4648"/>
    <w:rsid w:val="00FF4EC7"/>
    <w:rsid w:val="00FF60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AE"/>
    <w:pPr>
      <w:spacing w:line="360" w:lineRule="auto"/>
      <w:jc w:val="both"/>
    </w:pPr>
    <w:rPr>
      <w:rFonts w:ascii="Times New Roman" w:hAnsi="Times New Roman" w:cs="Times New Roman"/>
      <w:sz w:val="24"/>
      <w:szCs w:val="24"/>
      <w:lang w:val="ro-RO"/>
    </w:rPr>
  </w:style>
  <w:style w:type="paragraph" w:styleId="Heading1">
    <w:name w:val="heading 1"/>
    <w:basedOn w:val="Normal"/>
    <w:next w:val="Normal"/>
    <w:link w:val="Heading1Char"/>
    <w:qFormat/>
    <w:rsid w:val="00F52E80"/>
    <w:pPr>
      <w:keepNext/>
      <w:numPr>
        <w:numId w:val="1"/>
      </w:numPr>
      <w:suppressAutoHyphens/>
      <w:spacing w:after="0" w:line="240" w:lineRule="auto"/>
      <w:jc w:val="center"/>
      <w:outlineLvl w:val="0"/>
    </w:pPr>
    <w:rPr>
      <w:rFonts w:ascii="Arial" w:eastAsia="Times New Roman" w:hAnsi="Arial" w:cs="Arial"/>
      <w:b/>
      <w:kern w:val="0"/>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a 1,lp1,lp11,List Paragraph1,Heading x1"/>
    <w:basedOn w:val="Normal"/>
    <w:link w:val="ListParagraphChar"/>
    <w:uiPriority w:val="34"/>
    <w:qFormat/>
    <w:rsid w:val="005C169A"/>
    <w:pPr>
      <w:ind w:left="720"/>
      <w:contextualSpacing/>
    </w:pPr>
  </w:style>
  <w:style w:type="character" w:customStyle="1" w:styleId="Heading1Char">
    <w:name w:val="Heading 1 Char"/>
    <w:basedOn w:val="DefaultParagraphFont"/>
    <w:link w:val="Heading1"/>
    <w:rsid w:val="00F52E80"/>
    <w:rPr>
      <w:rFonts w:ascii="Arial" w:eastAsia="Times New Roman" w:hAnsi="Arial" w:cs="Arial"/>
      <w:b/>
      <w:kern w:val="0"/>
      <w:sz w:val="32"/>
      <w:szCs w:val="20"/>
      <w:lang w:val="ro-RO" w:eastAsia="ar-SA"/>
    </w:rPr>
  </w:style>
  <w:style w:type="character" w:customStyle="1" w:styleId="WW8Num1z0">
    <w:name w:val="WW8Num1z0"/>
    <w:rsid w:val="00F52E80"/>
    <w:rPr>
      <w:rFonts w:ascii="Symbol" w:hAnsi="Symbol" w:cs="Symbol"/>
    </w:rPr>
  </w:style>
  <w:style w:type="character" w:customStyle="1" w:styleId="WW8Num1z1">
    <w:name w:val="WW8Num1z1"/>
    <w:rsid w:val="00F52E80"/>
    <w:rPr>
      <w:rFonts w:ascii="Courier New" w:hAnsi="Courier New" w:cs="Courier New"/>
    </w:rPr>
  </w:style>
  <w:style w:type="character" w:customStyle="1" w:styleId="WW8Num1z2">
    <w:name w:val="WW8Num1z2"/>
    <w:rsid w:val="00F52E80"/>
    <w:rPr>
      <w:rFonts w:ascii="Wingdings" w:hAnsi="Wingdings" w:cs="Wingdings"/>
    </w:rPr>
  </w:style>
  <w:style w:type="character" w:customStyle="1" w:styleId="WW8Num1z3">
    <w:name w:val="WW8Num1z3"/>
    <w:rsid w:val="00F52E80"/>
  </w:style>
  <w:style w:type="character" w:customStyle="1" w:styleId="WW8Num1z4">
    <w:name w:val="WW8Num1z4"/>
    <w:rsid w:val="00F52E80"/>
  </w:style>
  <w:style w:type="character" w:customStyle="1" w:styleId="WW8Num1z5">
    <w:name w:val="WW8Num1z5"/>
    <w:rsid w:val="00F52E80"/>
  </w:style>
  <w:style w:type="character" w:customStyle="1" w:styleId="WW8Num1z6">
    <w:name w:val="WW8Num1z6"/>
    <w:rsid w:val="00F52E80"/>
  </w:style>
  <w:style w:type="character" w:customStyle="1" w:styleId="WW8Num1z7">
    <w:name w:val="WW8Num1z7"/>
    <w:rsid w:val="00F52E80"/>
  </w:style>
  <w:style w:type="character" w:customStyle="1" w:styleId="WW8Num1z8">
    <w:name w:val="WW8Num1z8"/>
    <w:rsid w:val="00F52E80"/>
  </w:style>
  <w:style w:type="character" w:customStyle="1" w:styleId="DefaultParagraphFont1">
    <w:name w:val="Default Paragraph Font1"/>
    <w:rsid w:val="00F52E80"/>
  </w:style>
  <w:style w:type="character" w:customStyle="1" w:styleId="WW-DefaultParagraphFont">
    <w:name w:val="WW-Default Paragraph Font"/>
    <w:rsid w:val="00F52E80"/>
  </w:style>
  <w:style w:type="character" w:customStyle="1" w:styleId="WW-DefaultParagraphFont1">
    <w:name w:val="WW-Default Paragraph Font1"/>
    <w:rsid w:val="00F52E80"/>
  </w:style>
  <w:style w:type="character" w:customStyle="1" w:styleId="WW8Num5z0">
    <w:name w:val="WW8Num5z0"/>
    <w:rsid w:val="00F52E80"/>
    <w:rPr>
      <w:rFonts w:ascii="Arial" w:eastAsia="Times New Roman" w:hAnsi="Arial" w:cs="Arial"/>
    </w:rPr>
  </w:style>
  <w:style w:type="character" w:customStyle="1" w:styleId="WW8Num5z1">
    <w:name w:val="WW8Num5z1"/>
    <w:rsid w:val="00F52E80"/>
    <w:rPr>
      <w:rFonts w:ascii="Courier New" w:hAnsi="Courier New" w:cs="Courier New"/>
    </w:rPr>
  </w:style>
  <w:style w:type="character" w:customStyle="1" w:styleId="WW8Num5z2">
    <w:name w:val="WW8Num5z2"/>
    <w:rsid w:val="00F52E80"/>
    <w:rPr>
      <w:rFonts w:ascii="Wingdings" w:hAnsi="Wingdings" w:cs="Wingdings"/>
    </w:rPr>
  </w:style>
  <w:style w:type="character" w:customStyle="1" w:styleId="WW8Num5z3">
    <w:name w:val="WW8Num5z3"/>
    <w:rsid w:val="00F52E80"/>
    <w:rPr>
      <w:rFonts w:ascii="Symbol" w:hAnsi="Symbol" w:cs="Symbol"/>
    </w:rPr>
  </w:style>
  <w:style w:type="character" w:customStyle="1" w:styleId="WW8Num6z0">
    <w:name w:val="WW8Num6z0"/>
    <w:rsid w:val="00F52E80"/>
    <w:rPr>
      <w:rFonts w:ascii="Arial" w:eastAsia="Times New Roman" w:hAnsi="Arial" w:cs="Arial"/>
    </w:rPr>
  </w:style>
  <w:style w:type="character" w:customStyle="1" w:styleId="WW8Num6z1">
    <w:name w:val="WW8Num6z1"/>
    <w:rsid w:val="00F52E80"/>
    <w:rPr>
      <w:rFonts w:ascii="Courier New" w:hAnsi="Courier New" w:cs="Courier New"/>
    </w:rPr>
  </w:style>
  <w:style w:type="character" w:customStyle="1" w:styleId="WW8Num6z2">
    <w:name w:val="WW8Num6z2"/>
    <w:rsid w:val="00F52E80"/>
    <w:rPr>
      <w:rFonts w:ascii="Wingdings" w:hAnsi="Wingdings" w:cs="Wingdings"/>
    </w:rPr>
  </w:style>
  <w:style w:type="character" w:customStyle="1" w:styleId="WW8Num6z3">
    <w:name w:val="WW8Num6z3"/>
    <w:rsid w:val="00F52E80"/>
    <w:rPr>
      <w:rFonts w:ascii="Symbol" w:hAnsi="Symbol" w:cs="Symbol"/>
    </w:rPr>
  </w:style>
  <w:style w:type="character" w:customStyle="1" w:styleId="WW8Num8z0">
    <w:name w:val="WW8Num8z0"/>
    <w:rsid w:val="00F52E80"/>
    <w:rPr>
      <w:rFonts w:ascii="Arial" w:eastAsia="Times New Roman" w:hAnsi="Arial" w:cs="Arial"/>
    </w:rPr>
  </w:style>
  <w:style w:type="character" w:customStyle="1" w:styleId="WW8Num8z1">
    <w:name w:val="WW8Num8z1"/>
    <w:rsid w:val="00F52E80"/>
    <w:rPr>
      <w:rFonts w:ascii="Courier New" w:hAnsi="Courier New" w:cs="Courier New"/>
    </w:rPr>
  </w:style>
  <w:style w:type="character" w:customStyle="1" w:styleId="WW8Num8z2">
    <w:name w:val="WW8Num8z2"/>
    <w:rsid w:val="00F52E80"/>
    <w:rPr>
      <w:rFonts w:ascii="Wingdings" w:hAnsi="Wingdings" w:cs="Wingdings"/>
    </w:rPr>
  </w:style>
  <w:style w:type="character" w:customStyle="1" w:styleId="WW8Num8z3">
    <w:name w:val="WW8Num8z3"/>
    <w:rsid w:val="00F52E80"/>
    <w:rPr>
      <w:rFonts w:ascii="Symbol" w:hAnsi="Symbol" w:cs="Symbol"/>
    </w:rPr>
  </w:style>
  <w:style w:type="character" w:customStyle="1" w:styleId="WW8Num9z0">
    <w:name w:val="WW8Num9z0"/>
    <w:rsid w:val="00F52E80"/>
    <w:rPr>
      <w:rFonts w:ascii="Arial" w:eastAsia="Times New Roman" w:hAnsi="Arial" w:cs="Arial"/>
    </w:rPr>
  </w:style>
  <w:style w:type="character" w:customStyle="1" w:styleId="WW8Num9z1">
    <w:name w:val="WW8Num9z1"/>
    <w:rsid w:val="00F52E80"/>
    <w:rPr>
      <w:rFonts w:ascii="Courier New" w:hAnsi="Courier New" w:cs="Courier New"/>
    </w:rPr>
  </w:style>
  <w:style w:type="character" w:customStyle="1" w:styleId="WW8Num9z2">
    <w:name w:val="WW8Num9z2"/>
    <w:rsid w:val="00F52E80"/>
    <w:rPr>
      <w:rFonts w:ascii="Wingdings" w:hAnsi="Wingdings" w:cs="Wingdings"/>
    </w:rPr>
  </w:style>
  <w:style w:type="character" w:customStyle="1" w:styleId="WW8Num9z3">
    <w:name w:val="WW8Num9z3"/>
    <w:rsid w:val="00F52E80"/>
    <w:rPr>
      <w:rFonts w:ascii="Symbol" w:hAnsi="Symbol" w:cs="Symbol"/>
    </w:rPr>
  </w:style>
  <w:style w:type="character" w:customStyle="1" w:styleId="WW8Num13z0">
    <w:name w:val="WW8Num13z0"/>
    <w:rsid w:val="00F52E80"/>
    <w:rPr>
      <w:rFonts w:ascii="Arial" w:eastAsia="Times New Roman" w:hAnsi="Arial" w:cs="Arial"/>
    </w:rPr>
  </w:style>
  <w:style w:type="character" w:customStyle="1" w:styleId="WW8Num13z1">
    <w:name w:val="WW8Num13z1"/>
    <w:rsid w:val="00F52E80"/>
    <w:rPr>
      <w:rFonts w:ascii="Courier New" w:hAnsi="Courier New" w:cs="Courier New"/>
    </w:rPr>
  </w:style>
  <w:style w:type="character" w:customStyle="1" w:styleId="WW8Num13z2">
    <w:name w:val="WW8Num13z2"/>
    <w:rsid w:val="00F52E80"/>
    <w:rPr>
      <w:rFonts w:ascii="Wingdings" w:hAnsi="Wingdings" w:cs="Wingdings"/>
    </w:rPr>
  </w:style>
  <w:style w:type="character" w:customStyle="1" w:styleId="WW8Num13z3">
    <w:name w:val="WW8Num13z3"/>
    <w:rsid w:val="00F52E80"/>
    <w:rPr>
      <w:rFonts w:ascii="Symbol" w:hAnsi="Symbol" w:cs="Symbol"/>
    </w:rPr>
  </w:style>
  <w:style w:type="character" w:customStyle="1" w:styleId="WW8Num14z0">
    <w:name w:val="WW8Num14z0"/>
    <w:rsid w:val="00F52E80"/>
    <w:rPr>
      <w:rFonts w:ascii="Arial" w:eastAsia="Times New Roman" w:hAnsi="Arial" w:cs="Arial"/>
    </w:rPr>
  </w:style>
  <w:style w:type="character" w:customStyle="1" w:styleId="WW8Num14z1">
    <w:name w:val="WW8Num14z1"/>
    <w:rsid w:val="00F52E80"/>
    <w:rPr>
      <w:rFonts w:ascii="Courier New" w:hAnsi="Courier New" w:cs="Courier New"/>
    </w:rPr>
  </w:style>
  <w:style w:type="character" w:customStyle="1" w:styleId="WW8Num14z2">
    <w:name w:val="WW8Num14z2"/>
    <w:rsid w:val="00F52E80"/>
    <w:rPr>
      <w:rFonts w:ascii="Wingdings" w:hAnsi="Wingdings" w:cs="Wingdings"/>
    </w:rPr>
  </w:style>
  <w:style w:type="character" w:customStyle="1" w:styleId="WW8Num14z3">
    <w:name w:val="WW8Num14z3"/>
    <w:rsid w:val="00F52E80"/>
    <w:rPr>
      <w:rFonts w:ascii="Symbol" w:hAnsi="Symbol" w:cs="Symbol"/>
    </w:rPr>
  </w:style>
  <w:style w:type="character" w:customStyle="1" w:styleId="WW8Num16z0">
    <w:name w:val="WW8Num16z0"/>
    <w:rsid w:val="00F52E80"/>
    <w:rPr>
      <w:rFonts w:ascii="Arial" w:eastAsia="Times New Roman" w:hAnsi="Arial" w:cs="Arial"/>
    </w:rPr>
  </w:style>
  <w:style w:type="character" w:customStyle="1" w:styleId="WW8Num16z1">
    <w:name w:val="WW8Num16z1"/>
    <w:rsid w:val="00F52E80"/>
    <w:rPr>
      <w:rFonts w:ascii="Courier New" w:hAnsi="Courier New" w:cs="Courier New"/>
    </w:rPr>
  </w:style>
  <w:style w:type="character" w:customStyle="1" w:styleId="WW8Num16z2">
    <w:name w:val="WW8Num16z2"/>
    <w:rsid w:val="00F52E80"/>
    <w:rPr>
      <w:rFonts w:ascii="Wingdings" w:hAnsi="Wingdings" w:cs="Wingdings"/>
    </w:rPr>
  </w:style>
  <w:style w:type="character" w:customStyle="1" w:styleId="WW8Num16z3">
    <w:name w:val="WW8Num16z3"/>
    <w:rsid w:val="00F52E80"/>
    <w:rPr>
      <w:rFonts w:ascii="Symbol" w:hAnsi="Symbol" w:cs="Symbol"/>
    </w:rPr>
  </w:style>
  <w:style w:type="character" w:customStyle="1" w:styleId="WW-DefaultParagraphFont11">
    <w:name w:val="WW-Default Paragraph Font11"/>
    <w:rsid w:val="00F52E80"/>
  </w:style>
  <w:style w:type="character" w:customStyle="1" w:styleId="WW-DefaultParagraphFont111">
    <w:name w:val="WW-Default Paragraph Font111"/>
    <w:rsid w:val="00F52E80"/>
  </w:style>
  <w:style w:type="character" w:styleId="Hyperlink">
    <w:name w:val="Hyperlink"/>
    <w:uiPriority w:val="99"/>
    <w:rsid w:val="00F52E80"/>
    <w:rPr>
      <w:color w:val="0000FF"/>
      <w:u w:val="single"/>
    </w:rPr>
  </w:style>
  <w:style w:type="character" w:customStyle="1" w:styleId="BalloonTextChar">
    <w:name w:val="Balloon Text Char"/>
    <w:rsid w:val="00F52E80"/>
    <w:rPr>
      <w:rFonts w:ascii="Tahoma" w:hAnsi="Tahoma" w:cs="Tahoma"/>
      <w:sz w:val="16"/>
      <w:szCs w:val="16"/>
      <w:lang w:val="ro-RO"/>
    </w:rPr>
  </w:style>
  <w:style w:type="character" w:customStyle="1" w:styleId="UnresolvedMention1">
    <w:name w:val="Unresolved Mention1"/>
    <w:rsid w:val="00F52E80"/>
    <w:rPr>
      <w:color w:val="808080"/>
      <w:shd w:val="clear" w:color="auto" w:fill="E6E6E6"/>
    </w:rPr>
  </w:style>
  <w:style w:type="character" w:customStyle="1" w:styleId="FooterChar">
    <w:name w:val="Footer Char"/>
    <w:uiPriority w:val="99"/>
    <w:rsid w:val="00F52E80"/>
    <w:rPr>
      <w:sz w:val="28"/>
    </w:rPr>
  </w:style>
  <w:style w:type="paragraph" w:customStyle="1" w:styleId="Heading">
    <w:name w:val="Heading"/>
    <w:basedOn w:val="Normal"/>
    <w:next w:val="BodyText"/>
    <w:rsid w:val="00F52E80"/>
    <w:pPr>
      <w:keepNext/>
      <w:suppressAutoHyphens/>
      <w:spacing w:before="240" w:after="120" w:line="240" w:lineRule="auto"/>
    </w:pPr>
    <w:rPr>
      <w:rFonts w:ascii="Arial" w:eastAsia="Lucida Sans Unicode" w:hAnsi="Arial" w:cs="Tahoma"/>
      <w:kern w:val="0"/>
      <w:sz w:val="28"/>
      <w:szCs w:val="28"/>
      <w:lang w:eastAsia="ar-SA"/>
    </w:rPr>
  </w:style>
  <w:style w:type="paragraph" w:styleId="BodyText">
    <w:name w:val="Body Text"/>
    <w:basedOn w:val="Normal"/>
    <w:link w:val="BodyTextChar"/>
    <w:rsid w:val="00F52E80"/>
    <w:pPr>
      <w:suppressAutoHyphens/>
      <w:spacing w:after="120" w:line="240" w:lineRule="auto"/>
    </w:pPr>
    <w:rPr>
      <w:rFonts w:eastAsia="Times New Roman"/>
      <w:kern w:val="0"/>
      <w:sz w:val="28"/>
      <w:szCs w:val="20"/>
      <w:lang w:eastAsia="ar-SA"/>
    </w:rPr>
  </w:style>
  <w:style w:type="character" w:customStyle="1" w:styleId="BodyTextChar">
    <w:name w:val="Body Text Char"/>
    <w:basedOn w:val="DefaultParagraphFont"/>
    <w:link w:val="BodyText"/>
    <w:rsid w:val="00F52E80"/>
    <w:rPr>
      <w:rFonts w:ascii="Times New Roman" w:eastAsia="Times New Roman" w:hAnsi="Times New Roman" w:cs="Times New Roman"/>
      <w:kern w:val="0"/>
      <w:sz w:val="28"/>
      <w:szCs w:val="20"/>
      <w:lang w:val="ro-RO" w:eastAsia="ar-SA"/>
    </w:rPr>
  </w:style>
  <w:style w:type="paragraph" w:styleId="List">
    <w:name w:val="List"/>
    <w:basedOn w:val="BodyText"/>
    <w:rsid w:val="00F52E80"/>
    <w:rPr>
      <w:rFonts w:cs="Tahoma"/>
    </w:rPr>
  </w:style>
  <w:style w:type="paragraph" w:customStyle="1" w:styleId="Caption1">
    <w:name w:val="Caption1"/>
    <w:basedOn w:val="Normal"/>
    <w:rsid w:val="00F52E80"/>
    <w:pPr>
      <w:suppressLineNumbers/>
      <w:suppressAutoHyphens/>
      <w:spacing w:before="120" w:after="120" w:line="240" w:lineRule="auto"/>
    </w:pPr>
    <w:rPr>
      <w:rFonts w:eastAsia="Times New Roman" w:cs="Tahoma"/>
      <w:i/>
      <w:iCs/>
      <w:kern w:val="0"/>
      <w:lang w:eastAsia="ar-SA"/>
    </w:rPr>
  </w:style>
  <w:style w:type="paragraph" w:customStyle="1" w:styleId="Index">
    <w:name w:val="Index"/>
    <w:basedOn w:val="Normal"/>
    <w:rsid w:val="00F52E80"/>
    <w:pPr>
      <w:suppressLineNumbers/>
      <w:suppressAutoHyphens/>
      <w:spacing w:after="0" w:line="240" w:lineRule="auto"/>
    </w:pPr>
    <w:rPr>
      <w:rFonts w:eastAsia="Times New Roman" w:cs="Tahoma"/>
      <w:kern w:val="0"/>
      <w:sz w:val="28"/>
      <w:szCs w:val="20"/>
      <w:lang w:eastAsia="ar-SA"/>
    </w:rPr>
  </w:style>
  <w:style w:type="paragraph" w:styleId="Header">
    <w:name w:val="header"/>
    <w:basedOn w:val="Normal"/>
    <w:link w:val="HeaderChar"/>
    <w:rsid w:val="00F52E80"/>
    <w:pPr>
      <w:tabs>
        <w:tab w:val="center" w:pos="4153"/>
        <w:tab w:val="right" w:pos="8306"/>
      </w:tabs>
      <w:suppressAutoHyphens/>
      <w:spacing w:after="0" w:line="240" w:lineRule="auto"/>
    </w:pPr>
    <w:rPr>
      <w:rFonts w:eastAsia="Times New Roman"/>
      <w:kern w:val="0"/>
      <w:sz w:val="28"/>
      <w:szCs w:val="20"/>
      <w:lang w:eastAsia="ar-SA"/>
    </w:rPr>
  </w:style>
  <w:style w:type="character" w:customStyle="1" w:styleId="HeaderChar">
    <w:name w:val="Header Char"/>
    <w:basedOn w:val="DefaultParagraphFont"/>
    <w:link w:val="Header"/>
    <w:rsid w:val="00F52E80"/>
    <w:rPr>
      <w:rFonts w:ascii="Times New Roman" w:eastAsia="Times New Roman" w:hAnsi="Times New Roman" w:cs="Times New Roman"/>
      <w:kern w:val="0"/>
      <w:sz w:val="28"/>
      <w:szCs w:val="20"/>
      <w:lang w:val="ro-RO" w:eastAsia="ar-SA"/>
    </w:rPr>
  </w:style>
  <w:style w:type="paragraph" w:styleId="Footer">
    <w:name w:val="footer"/>
    <w:basedOn w:val="Normal"/>
    <w:link w:val="FooterChar1"/>
    <w:uiPriority w:val="99"/>
    <w:rsid w:val="00F52E80"/>
    <w:pPr>
      <w:tabs>
        <w:tab w:val="center" w:pos="4153"/>
        <w:tab w:val="right" w:pos="8306"/>
      </w:tabs>
      <w:suppressAutoHyphens/>
      <w:spacing w:after="0" w:line="240" w:lineRule="auto"/>
    </w:pPr>
    <w:rPr>
      <w:rFonts w:eastAsia="Times New Roman"/>
      <w:kern w:val="0"/>
      <w:sz w:val="28"/>
      <w:szCs w:val="20"/>
      <w:lang w:eastAsia="ar-SA"/>
    </w:rPr>
  </w:style>
  <w:style w:type="character" w:customStyle="1" w:styleId="FooterChar1">
    <w:name w:val="Footer Char1"/>
    <w:basedOn w:val="DefaultParagraphFont"/>
    <w:link w:val="Footer"/>
    <w:rsid w:val="00F52E80"/>
    <w:rPr>
      <w:rFonts w:ascii="Times New Roman" w:eastAsia="Times New Roman" w:hAnsi="Times New Roman" w:cs="Times New Roman"/>
      <w:kern w:val="0"/>
      <w:sz w:val="28"/>
      <w:szCs w:val="20"/>
      <w:lang w:val="ro-RO" w:eastAsia="ar-SA"/>
    </w:rPr>
  </w:style>
  <w:style w:type="paragraph" w:customStyle="1" w:styleId="Eu">
    <w:name w:val="Eu"/>
    <w:basedOn w:val="Normal"/>
    <w:rsid w:val="00F52E80"/>
    <w:pPr>
      <w:suppressAutoHyphens/>
      <w:spacing w:after="0" w:line="240" w:lineRule="auto"/>
      <w:ind w:firstLine="720"/>
    </w:pPr>
    <w:rPr>
      <w:rFonts w:ascii="Arial" w:eastAsia="Times New Roman" w:hAnsi="Arial" w:cs="Arial"/>
      <w:kern w:val="0"/>
      <w:sz w:val="28"/>
      <w:szCs w:val="20"/>
      <w:lang w:eastAsia="ar-SA"/>
    </w:rPr>
  </w:style>
  <w:style w:type="paragraph" w:customStyle="1" w:styleId="Cristi">
    <w:name w:val="Cristi"/>
    <w:basedOn w:val="Normal"/>
    <w:rsid w:val="00F52E80"/>
    <w:pPr>
      <w:suppressAutoHyphens/>
      <w:spacing w:after="0" w:line="240" w:lineRule="auto"/>
      <w:ind w:firstLine="720"/>
    </w:pPr>
    <w:rPr>
      <w:rFonts w:ascii="Arial" w:eastAsia="Times New Roman" w:hAnsi="Arial" w:cs="Arial"/>
      <w:kern w:val="0"/>
      <w:sz w:val="28"/>
      <w:szCs w:val="20"/>
      <w:lang w:eastAsia="ar-SA"/>
    </w:rPr>
  </w:style>
  <w:style w:type="paragraph" w:customStyle="1" w:styleId="TableContents">
    <w:name w:val="Table Contents"/>
    <w:basedOn w:val="Normal"/>
    <w:rsid w:val="00F52E80"/>
    <w:pPr>
      <w:suppressLineNumbers/>
      <w:suppressAutoHyphens/>
      <w:spacing w:after="0" w:line="240" w:lineRule="auto"/>
    </w:pPr>
    <w:rPr>
      <w:rFonts w:eastAsia="Times New Roman"/>
      <w:kern w:val="0"/>
      <w:sz w:val="28"/>
      <w:szCs w:val="20"/>
      <w:lang w:eastAsia="ar-SA"/>
    </w:rPr>
  </w:style>
  <w:style w:type="paragraph" w:customStyle="1" w:styleId="TableHeading">
    <w:name w:val="Table Heading"/>
    <w:basedOn w:val="TableContents"/>
    <w:rsid w:val="00F52E80"/>
    <w:pPr>
      <w:jc w:val="center"/>
    </w:pPr>
    <w:rPr>
      <w:b/>
      <w:bCs/>
    </w:rPr>
  </w:style>
  <w:style w:type="paragraph" w:customStyle="1" w:styleId="BalloonText1">
    <w:name w:val="Balloon Text1"/>
    <w:basedOn w:val="Normal"/>
    <w:rsid w:val="00F52E80"/>
    <w:pPr>
      <w:suppressAutoHyphens/>
      <w:spacing w:after="0" w:line="240" w:lineRule="auto"/>
    </w:pPr>
    <w:rPr>
      <w:rFonts w:ascii="Tahoma" w:eastAsia="Times New Roman" w:hAnsi="Tahoma" w:cs="Tahoma"/>
      <w:kern w:val="0"/>
      <w:sz w:val="16"/>
      <w:szCs w:val="16"/>
      <w:lang w:eastAsia="ar-SA"/>
    </w:rPr>
  </w:style>
  <w:style w:type="paragraph" w:customStyle="1" w:styleId="Default">
    <w:name w:val="Default"/>
    <w:rsid w:val="00F52E80"/>
    <w:pPr>
      <w:autoSpaceDE w:val="0"/>
      <w:autoSpaceDN w:val="0"/>
      <w:adjustRightInd w:val="0"/>
      <w:spacing w:after="0" w:line="240" w:lineRule="auto"/>
    </w:pPr>
    <w:rPr>
      <w:rFonts w:ascii="Cambria" w:eastAsia="Times New Roman" w:hAnsi="Cambria" w:cs="Cambria"/>
      <w:color w:val="000000"/>
      <w:kern w:val="0"/>
      <w:sz w:val="24"/>
      <w:szCs w:val="24"/>
      <w:lang w:val="ro-RO" w:eastAsia="ro-RO"/>
    </w:rPr>
  </w:style>
  <w:style w:type="paragraph" w:styleId="BalloonText">
    <w:name w:val="Balloon Text"/>
    <w:basedOn w:val="Normal"/>
    <w:link w:val="BalloonTextChar1"/>
    <w:uiPriority w:val="99"/>
    <w:semiHidden/>
    <w:unhideWhenUsed/>
    <w:rsid w:val="00F52E80"/>
    <w:pPr>
      <w:suppressAutoHyphens/>
      <w:spacing w:after="0" w:line="240" w:lineRule="auto"/>
    </w:pPr>
    <w:rPr>
      <w:rFonts w:ascii="Segoe UI" w:eastAsia="Times New Roman" w:hAnsi="Segoe UI" w:cs="Segoe UI"/>
      <w:kern w:val="0"/>
      <w:sz w:val="18"/>
      <w:szCs w:val="18"/>
      <w:lang w:eastAsia="ar-SA"/>
    </w:rPr>
  </w:style>
  <w:style w:type="character" w:customStyle="1" w:styleId="BalloonTextChar1">
    <w:name w:val="Balloon Text Char1"/>
    <w:basedOn w:val="DefaultParagraphFont"/>
    <w:link w:val="BalloonText"/>
    <w:uiPriority w:val="99"/>
    <w:semiHidden/>
    <w:rsid w:val="00F52E80"/>
    <w:rPr>
      <w:rFonts w:ascii="Segoe UI" w:eastAsia="Times New Roman" w:hAnsi="Segoe UI" w:cs="Segoe UI"/>
      <w:kern w:val="0"/>
      <w:sz w:val="18"/>
      <w:szCs w:val="18"/>
      <w:lang w:val="ro-RO" w:eastAsia="ar-SA"/>
    </w:rPr>
  </w:style>
  <w:style w:type="table" w:styleId="TableGrid">
    <w:name w:val="Table Grid"/>
    <w:basedOn w:val="TableNormal"/>
    <w:uiPriority w:val="39"/>
    <w:rsid w:val="00F52E80"/>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52E80"/>
    <w:pPr>
      <w:spacing w:after="0" w:line="240" w:lineRule="auto"/>
    </w:pPr>
    <w:rPr>
      <w:rFonts w:ascii="Calibri" w:eastAsia="Calibri" w:hAnsi="Calibri" w:cs="Calibri"/>
      <w:kern w:val="0"/>
      <w:sz w:val="20"/>
      <w:szCs w:val="20"/>
    </w:rPr>
  </w:style>
  <w:style w:type="character" w:customStyle="1" w:styleId="FootnoteTextChar">
    <w:name w:val="Footnote Text Char"/>
    <w:basedOn w:val="DefaultParagraphFont"/>
    <w:link w:val="FootnoteText"/>
    <w:uiPriority w:val="99"/>
    <w:semiHidden/>
    <w:rsid w:val="00F52E80"/>
    <w:rPr>
      <w:rFonts w:ascii="Calibri" w:eastAsia="Calibri" w:hAnsi="Calibri" w:cs="Calibri"/>
      <w:kern w:val="0"/>
      <w:sz w:val="20"/>
      <w:szCs w:val="20"/>
      <w:lang w:val="ro-RO"/>
    </w:rPr>
  </w:style>
  <w:style w:type="character" w:styleId="FootnoteReference">
    <w:name w:val="footnote reference"/>
    <w:uiPriority w:val="99"/>
    <w:semiHidden/>
    <w:unhideWhenUsed/>
    <w:rsid w:val="00F52E80"/>
    <w:rPr>
      <w:vertAlign w:val="superscript"/>
    </w:rPr>
  </w:style>
  <w:style w:type="character" w:customStyle="1" w:styleId="txtChar">
    <w:name w:val="txt Char"/>
    <w:link w:val="txt"/>
    <w:locked/>
    <w:rsid w:val="00F52E80"/>
    <w:rPr>
      <w:rFonts w:ascii="Arial" w:hAnsi="Arial" w:cs="Arial"/>
    </w:rPr>
  </w:style>
  <w:style w:type="paragraph" w:customStyle="1" w:styleId="txt">
    <w:name w:val="txt"/>
    <w:basedOn w:val="Normal"/>
    <w:link w:val="txtChar"/>
    <w:qFormat/>
    <w:rsid w:val="00F52E80"/>
    <w:pPr>
      <w:spacing w:before="240" w:after="120" w:line="240" w:lineRule="auto"/>
    </w:pPr>
    <w:rPr>
      <w:rFonts w:ascii="Arial" w:hAnsi="Arial" w:cs="Arial"/>
    </w:rPr>
  </w:style>
  <w:style w:type="character" w:customStyle="1" w:styleId="markedcontent">
    <w:name w:val="markedcontent"/>
    <w:rsid w:val="00F52E80"/>
  </w:style>
  <w:style w:type="character" w:styleId="FollowedHyperlink">
    <w:name w:val="FollowedHyperlink"/>
    <w:uiPriority w:val="99"/>
    <w:semiHidden/>
    <w:unhideWhenUsed/>
    <w:rsid w:val="00F52E80"/>
    <w:rPr>
      <w:color w:val="800080"/>
      <w:u w:val="single"/>
    </w:rPr>
  </w:style>
  <w:style w:type="paragraph" w:customStyle="1" w:styleId="msonormal0">
    <w:name w:val="msonormal"/>
    <w:basedOn w:val="Normal"/>
    <w:rsid w:val="00F52E80"/>
    <w:pPr>
      <w:spacing w:before="100" w:beforeAutospacing="1" w:after="100" w:afterAutospacing="1" w:line="240" w:lineRule="auto"/>
    </w:pPr>
    <w:rPr>
      <w:rFonts w:eastAsia="Times New Roman"/>
      <w:kern w:val="0"/>
      <w:lang w:eastAsia="ro-RO"/>
    </w:rPr>
  </w:style>
  <w:style w:type="paragraph" w:customStyle="1" w:styleId="xl63">
    <w:name w:val="xl63"/>
    <w:basedOn w:val="Normal"/>
    <w:rsid w:val="00F52E80"/>
    <w:pPr>
      <w:spacing w:before="100" w:beforeAutospacing="1" w:after="100" w:afterAutospacing="1" w:line="240" w:lineRule="auto"/>
      <w:jc w:val="center"/>
    </w:pPr>
    <w:rPr>
      <w:rFonts w:eastAsia="Times New Roman"/>
      <w:kern w:val="0"/>
      <w:lang w:eastAsia="ro-RO"/>
    </w:rPr>
  </w:style>
  <w:style w:type="paragraph" w:customStyle="1" w:styleId="xl64">
    <w:name w:val="xl64"/>
    <w:basedOn w:val="Normal"/>
    <w:rsid w:val="00F52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8"/>
      <w:szCs w:val="28"/>
      <w:lang w:eastAsia="ro-RO"/>
    </w:rPr>
  </w:style>
  <w:style w:type="paragraph" w:customStyle="1" w:styleId="xl65">
    <w:name w:val="xl65"/>
    <w:basedOn w:val="Normal"/>
    <w:rsid w:val="00F52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8"/>
      <w:szCs w:val="28"/>
      <w:lang w:eastAsia="ro-RO"/>
    </w:rPr>
  </w:style>
  <w:style w:type="paragraph" w:customStyle="1" w:styleId="xl66">
    <w:name w:val="xl66"/>
    <w:basedOn w:val="Normal"/>
    <w:rsid w:val="00F52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8"/>
      <w:szCs w:val="28"/>
      <w:lang w:eastAsia="ro-RO"/>
    </w:rPr>
  </w:style>
  <w:style w:type="paragraph" w:customStyle="1" w:styleId="xl67">
    <w:name w:val="xl67"/>
    <w:basedOn w:val="Normal"/>
    <w:rsid w:val="00F52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8"/>
      <w:szCs w:val="28"/>
      <w:lang w:eastAsia="ro-RO"/>
    </w:rPr>
  </w:style>
  <w:style w:type="paragraph" w:customStyle="1" w:styleId="xl68">
    <w:name w:val="xl68"/>
    <w:basedOn w:val="Normal"/>
    <w:rsid w:val="00F52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8"/>
      <w:szCs w:val="28"/>
      <w:lang w:eastAsia="ro-RO"/>
    </w:rPr>
  </w:style>
  <w:style w:type="character" w:customStyle="1" w:styleId="a">
    <w:name w:val="_"/>
    <w:basedOn w:val="DefaultParagraphFont"/>
    <w:rsid w:val="00F52E80"/>
  </w:style>
  <w:style w:type="character" w:customStyle="1" w:styleId="pg-2ffa">
    <w:name w:val="pg-2ffa"/>
    <w:basedOn w:val="DefaultParagraphFont"/>
    <w:rsid w:val="00F52E80"/>
  </w:style>
  <w:style w:type="character" w:customStyle="1" w:styleId="pg-2ls7">
    <w:name w:val="pg-2ls7"/>
    <w:basedOn w:val="DefaultParagraphFont"/>
    <w:rsid w:val="00F52E80"/>
  </w:style>
  <w:style w:type="character" w:customStyle="1" w:styleId="pg-2ffd">
    <w:name w:val="pg-2ffd"/>
    <w:basedOn w:val="DefaultParagraphFont"/>
    <w:rsid w:val="00F52E80"/>
  </w:style>
  <w:style w:type="character" w:customStyle="1" w:styleId="pg-2ls8">
    <w:name w:val="pg-2ls8"/>
    <w:basedOn w:val="DefaultParagraphFont"/>
    <w:rsid w:val="00F52E80"/>
  </w:style>
  <w:style w:type="character" w:customStyle="1" w:styleId="pg-2ls0">
    <w:name w:val="pg-2ls0"/>
    <w:basedOn w:val="DefaultParagraphFont"/>
    <w:rsid w:val="00F52E80"/>
  </w:style>
  <w:style w:type="character" w:customStyle="1" w:styleId="pg-2ffb">
    <w:name w:val="pg-2ffb"/>
    <w:basedOn w:val="DefaultParagraphFont"/>
    <w:rsid w:val="00F52E80"/>
  </w:style>
  <w:style w:type="character" w:customStyle="1" w:styleId="pg-2ffc">
    <w:name w:val="pg-2ffc"/>
    <w:basedOn w:val="DefaultParagraphFont"/>
    <w:rsid w:val="00F52E80"/>
  </w:style>
  <w:style w:type="character" w:customStyle="1" w:styleId="pg-2lsa">
    <w:name w:val="pg-2lsa"/>
    <w:basedOn w:val="DefaultParagraphFont"/>
    <w:rsid w:val="00F52E80"/>
  </w:style>
  <w:style w:type="character" w:customStyle="1" w:styleId="pg-2lsb">
    <w:name w:val="pg-2lsb"/>
    <w:basedOn w:val="DefaultParagraphFont"/>
    <w:rsid w:val="00F52E80"/>
  </w:style>
  <w:style w:type="character" w:customStyle="1" w:styleId="attr-name">
    <w:name w:val="attr-name"/>
    <w:basedOn w:val="DefaultParagraphFont"/>
    <w:rsid w:val="00F52E80"/>
  </w:style>
  <w:style w:type="character" w:customStyle="1" w:styleId="attr-value">
    <w:name w:val="attr-value"/>
    <w:basedOn w:val="DefaultParagraphFont"/>
    <w:rsid w:val="00F52E80"/>
  </w:style>
  <w:style w:type="character" w:customStyle="1" w:styleId="slitbdy">
    <w:name w:val="s_lit_bdy"/>
    <w:rsid w:val="00465DBE"/>
  </w:style>
  <w:style w:type="character" w:customStyle="1" w:styleId="ListParagraphChar">
    <w:name w:val="List Paragraph Char"/>
    <w:aliases w:val="body 2 Char,Lista 1 Char,lp1 Char,lp11 Char,List Paragraph1 Char,Heading x1 Char"/>
    <w:link w:val="ListParagraph"/>
    <w:uiPriority w:val="34"/>
    <w:locked/>
    <w:rsid w:val="005A0689"/>
    <w:rPr>
      <w:rFonts w:ascii="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divs>
    <w:div w:id="89934940">
      <w:bodyDiv w:val="1"/>
      <w:marLeft w:val="0"/>
      <w:marRight w:val="0"/>
      <w:marTop w:val="0"/>
      <w:marBottom w:val="0"/>
      <w:divBdr>
        <w:top w:val="none" w:sz="0" w:space="0" w:color="auto"/>
        <w:left w:val="none" w:sz="0" w:space="0" w:color="auto"/>
        <w:bottom w:val="none" w:sz="0" w:space="0" w:color="auto"/>
        <w:right w:val="none" w:sz="0" w:space="0" w:color="auto"/>
      </w:divBdr>
    </w:div>
    <w:div w:id="111747917">
      <w:bodyDiv w:val="1"/>
      <w:marLeft w:val="0"/>
      <w:marRight w:val="0"/>
      <w:marTop w:val="0"/>
      <w:marBottom w:val="0"/>
      <w:divBdr>
        <w:top w:val="none" w:sz="0" w:space="0" w:color="auto"/>
        <w:left w:val="none" w:sz="0" w:space="0" w:color="auto"/>
        <w:bottom w:val="none" w:sz="0" w:space="0" w:color="auto"/>
        <w:right w:val="none" w:sz="0" w:space="0" w:color="auto"/>
      </w:divBdr>
    </w:div>
    <w:div w:id="119231531">
      <w:bodyDiv w:val="1"/>
      <w:marLeft w:val="0"/>
      <w:marRight w:val="0"/>
      <w:marTop w:val="0"/>
      <w:marBottom w:val="0"/>
      <w:divBdr>
        <w:top w:val="none" w:sz="0" w:space="0" w:color="auto"/>
        <w:left w:val="none" w:sz="0" w:space="0" w:color="auto"/>
        <w:bottom w:val="none" w:sz="0" w:space="0" w:color="auto"/>
        <w:right w:val="none" w:sz="0" w:space="0" w:color="auto"/>
      </w:divBdr>
    </w:div>
    <w:div w:id="185287783">
      <w:bodyDiv w:val="1"/>
      <w:marLeft w:val="0"/>
      <w:marRight w:val="0"/>
      <w:marTop w:val="0"/>
      <w:marBottom w:val="0"/>
      <w:divBdr>
        <w:top w:val="none" w:sz="0" w:space="0" w:color="auto"/>
        <w:left w:val="none" w:sz="0" w:space="0" w:color="auto"/>
        <w:bottom w:val="none" w:sz="0" w:space="0" w:color="auto"/>
        <w:right w:val="none" w:sz="0" w:space="0" w:color="auto"/>
      </w:divBdr>
    </w:div>
    <w:div w:id="212499967">
      <w:bodyDiv w:val="1"/>
      <w:marLeft w:val="0"/>
      <w:marRight w:val="0"/>
      <w:marTop w:val="0"/>
      <w:marBottom w:val="0"/>
      <w:divBdr>
        <w:top w:val="none" w:sz="0" w:space="0" w:color="auto"/>
        <w:left w:val="none" w:sz="0" w:space="0" w:color="auto"/>
        <w:bottom w:val="none" w:sz="0" w:space="0" w:color="auto"/>
        <w:right w:val="none" w:sz="0" w:space="0" w:color="auto"/>
      </w:divBdr>
    </w:div>
    <w:div w:id="257099252">
      <w:bodyDiv w:val="1"/>
      <w:marLeft w:val="0"/>
      <w:marRight w:val="0"/>
      <w:marTop w:val="0"/>
      <w:marBottom w:val="0"/>
      <w:divBdr>
        <w:top w:val="none" w:sz="0" w:space="0" w:color="auto"/>
        <w:left w:val="none" w:sz="0" w:space="0" w:color="auto"/>
        <w:bottom w:val="none" w:sz="0" w:space="0" w:color="auto"/>
        <w:right w:val="none" w:sz="0" w:space="0" w:color="auto"/>
      </w:divBdr>
    </w:div>
    <w:div w:id="273370893">
      <w:bodyDiv w:val="1"/>
      <w:marLeft w:val="0"/>
      <w:marRight w:val="0"/>
      <w:marTop w:val="0"/>
      <w:marBottom w:val="0"/>
      <w:divBdr>
        <w:top w:val="none" w:sz="0" w:space="0" w:color="auto"/>
        <w:left w:val="none" w:sz="0" w:space="0" w:color="auto"/>
        <w:bottom w:val="none" w:sz="0" w:space="0" w:color="auto"/>
        <w:right w:val="none" w:sz="0" w:space="0" w:color="auto"/>
      </w:divBdr>
    </w:div>
    <w:div w:id="277029471">
      <w:bodyDiv w:val="1"/>
      <w:marLeft w:val="0"/>
      <w:marRight w:val="0"/>
      <w:marTop w:val="0"/>
      <w:marBottom w:val="0"/>
      <w:divBdr>
        <w:top w:val="none" w:sz="0" w:space="0" w:color="auto"/>
        <w:left w:val="none" w:sz="0" w:space="0" w:color="auto"/>
        <w:bottom w:val="none" w:sz="0" w:space="0" w:color="auto"/>
        <w:right w:val="none" w:sz="0" w:space="0" w:color="auto"/>
      </w:divBdr>
    </w:div>
    <w:div w:id="357661918">
      <w:bodyDiv w:val="1"/>
      <w:marLeft w:val="0"/>
      <w:marRight w:val="0"/>
      <w:marTop w:val="0"/>
      <w:marBottom w:val="0"/>
      <w:divBdr>
        <w:top w:val="none" w:sz="0" w:space="0" w:color="auto"/>
        <w:left w:val="none" w:sz="0" w:space="0" w:color="auto"/>
        <w:bottom w:val="none" w:sz="0" w:space="0" w:color="auto"/>
        <w:right w:val="none" w:sz="0" w:space="0" w:color="auto"/>
      </w:divBdr>
    </w:div>
    <w:div w:id="403532949">
      <w:bodyDiv w:val="1"/>
      <w:marLeft w:val="0"/>
      <w:marRight w:val="0"/>
      <w:marTop w:val="0"/>
      <w:marBottom w:val="0"/>
      <w:divBdr>
        <w:top w:val="none" w:sz="0" w:space="0" w:color="auto"/>
        <w:left w:val="none" w:sz="0" w:space="0" w:color="auto"/>
        <w:bottom w:val="none" w:sz="0" w:space="0" w:color="auto"/>
        <w:right w:val="none" w:sz="0" w:space="0" w:color="auto"/>
      </w:divBdr>
    </w:div>
    <w:div w:id="568156789">
      <w:bodyDiv w:val="1"/>
      <w:marLeft w:val="0"/>
      <w:marRight w:val="0"/>
      <w:marTop w:val="0"/>
      <w:marBottom w:val="0"/>
      <w:divBdr>
        <w:top w:val="none" w:sz="0" w:space="0" w:color="auto"/>
        <w:left w:val="none" w:sz="0" w:space="0" w:color="auto"/>
        <w:bottom w:val="none" w:sz="0" w:space="0" w:color="auto"/>
        <w:right w:val="none" w:sz="0" w:space="0" w:color="auto"/>
      </w:divBdr>
    </w:div>
    <w:div w:id="625700642">
      <w:bodyDiv w:val="1"/>
      <w:marLeft w:val="0"/>
      <w:marRight w:val="0"/>
      <w:marTop w:val="0"/>
      <w:marBottom w:val="0"/>
      <w:divBdr>
        <w:top w:val="none" w:sz="0" w:space="0" w:color="auto"/>
        <w:left w:val="none" w:sz="0" w:space="0" w:color="auto"/>
        <w:bottom w:val="none" w:sz="0" w:space="0" w:color="auto"/>
        <w:right w:val="none" w:sz="0" w:space="0" w:color="auto"/>
      </w:divBdr>
    </w:div>
    <w:div w:id="735855899">
      <w:bodyDiv w:val="1"/>
      <w:marLeft w:val="0"/>
      <w:marRight w:val="0"/>
      <w:marTop w:val="0"/>
      <w:marBottom w:val="0"/>
      <w:divBdr>
        <w:top w:val="none" w:sz="0" w:space="0" w:color="auto"/>
        <w:left w:val="none" w:sz="0" w:space="0" w:color="auto"/>
        <w:bottom w:val="none" w:sz="0" w:space="0" w:color="auto"/>
        <w:right w:val="none" w:sz="0" w:space="0" w:color="auto"/>
      </w:divBdr>
    </w:div>
    <w:div w:id="737091799">
      <w:bodyDiv w:val="1"/>
      <w:marLeft w:val="0"/>
      <w:marRight w:val="0"/>
      <w:marTop w:val="0"/>
      <w:marBottom w:val="0"/>
      <w:divBdr>
        <w:top w:val="none" w:sz="0" w:space="0" w:color="auto"/>
        <w:left w:val="none" w:sz="0" w:space="0" w:color="auto"/>
        <w:bottom w:val="none" w:sz="0" w:space="0" w:color="auto"/>
        <w:right w:val="none" w:sz="0" w:space="0" w:color="auto"/>
      </w:divBdr>
    </w:div>
    <w:div w:id="746998004">
      <w:bodyDiv w:val="1"/>
      <w:marLeft w:val="0"/>
      <w:marRight w:val="0"/>
      <w:marTop w:val="0"/>
      <w:marBottom w:val="0"/>
      <w:divBdr>
        <w:top w:val="none" w:sz="0" w:space="0" w:color="auto"/>
        <w:left w:val="none" w:sz="0" w:space="0" w:color="auto"/>
        <w:bottom w:val="none" w:sz="0" w:space="0" w:color="auto"/>
        <w:right w:val="none" w:sz="0" w:space="0" w:color="auto"/>
      </w:divBdr>
    </w:div>
    <w:div w:id="769467378">
      <w:bodyDiv w:val="1"/>
      <w:marLeft w:val="0"/>
      <w:marRight w:val="0"/>
      <w:marTop w:val="0"/>
      <w:marBottom w:val="0"/>
      <w:divBdr>
        <w:top w:val="none" w:sz="0" w:space="0" w:color="auto"/>
        <w:left w:val="none" w:sz="0" w:space="0" w:color="auto"/>
        <w:bottom w:val="none" w:sz="0" w:space="0" w:color="auto"/>
        <w:right w:val="none" w:sz="0" w:space="0" w:color="auto"/>
      </w:divBdr>
    </w:div>
    <w:div w:id="776753479">
      <w:bodyDiv w:val="1"/>
      <w:marLeft w:val="0"/>
      <w:marRight w:val="0"/>
      <w:marTop w:val="0"/>
      <w:marBottom w:val="0"/>
      <w:divBdr>
        <w:top w:val="none" w:sz="0" w:space="0" w:color="auto"/>
        <w:left w:val="none" w:sz="0" w:space="0" w:color="auto"/>
        <w:bottom w:val="none" w:sz="0" w:space="0" w:color="auto"/>
        <w:right w:val="none" w:sz="0" w:space="0" w:color="auto"/>
      </w:divBdr>
    </w:div>
    <w:div w:id="786388212">
      <w:bodyDiv w:val="1"/>
      <w:marLeft w:val="0"/>
      <w:marRight w:val="0"/>
      <w:marTop w:val="0"/>
      <w:marBottom w:val="0"/>
      <w:divBdr>
        <w:top w:val="none" w:sz="0" w:space="0" w:color="auto"/>
        <w:left w:val="none" w:sz="0" w:space="0" w:color="auto"/>
        <w:bottom w:val="none" w:sz="0" w:space="0" w:color="auto"/>
        <w:right w:val="none" w:sz="0" w:space="0" w:color="auto"/>
      </w:divBdr>
    </w:div>
    <w:div w:id="794104215">
      <w:bodyDiv w:val="1"/>
      <w:marLeft w:val="0"/>
      <w:marRight w:val="0"/>
      <w:marTop w:val="0"/>
      <w:marBottom w:val="0"/>
      <w:divBdr>
        <w:top w:val="none" w:sz="0" w:space="0" w:color="auto"/>
        <w:left w:val="none" w:sz="0" w:space="0" w:color="auto"/>
        <w:bottom w:val="none" w:sz="0" w:space="0" w:color="auto"/>
        <w:right w:val="none" w:sz="0" w:space="0" w:color="auto"/>
      </w:divBdr>
    </w:div>
    <w:div w:id="835149164">
      <w:bodyDiv w:val="1"/>
      <w:marLeft w:val="0"/>
      <w:marRight w:val="0"/>
      <w:marTop w:val="0"/>
      <w:marBottom w:val="0"/>
      <w:divBdr>
        <w:top w:val="none" w:sz="0" w:space="0" w:color="auto"/>
        <w:left w:val="none" w:sz="0" w:space="0" w:color="auto"/>
        <w:bottom w:val="none" w:sz="0" w:space="0" w:color="auto"/>
        <w:right w:val="none" w:sz="0" w:space="0" w:color="auto"/>
      </w:divBdr>
    </w:div>
    <w:div w:id="882328921">
      <w:bodyDiv w:val="1"/>
      <w:marLeft w:val="0"/>
      <w:marRight w:val="0"/>
      <w:marTop w:val="0"/>
      <w:marBottom w:val="0"/>
      <w:divBdr>
        <w:top w:val="none" w:sz="0" w:space="0" w:color="auto"/>
        <w:left w:val="none" w:sz="0" w:space="0" w:color="auto"/>
        <w:bottom w:val="none" w:sz="0" w:space="0" w:color="auto"/>
        <w:right w:val="none" w:sz="0" w:space="0" w:color="auto"/>
      </w:divBdr>
    </w:div>
    <w:div w:id="885070350">
      <w:bodyDiv w:val="1"/>
      <w:marLeft w:val="0"/>
      <w:marRight w:val="0"/>
      <w:marTop w:val="0"/>
      <w:marBottom w:val="0"/>
      <w:divBdr>
        <w:top w:val="none" w:sz="0" w:space="0" w:color="auto"/>
        <w:left w:val="none" w:sz="0" w:space="0" w:color="auto"/>
        <w:bottom w:val="none" w:sz="0" w:space="0" w:color="auto"/>
        <w:right w:val="none" w:sz="0" w:space="0" w:color="auto"/>
      </w:divBdr>
    </w:div>
    <w:div w:id="885410607">
      <w:bodyDiv w:val="1"/>
      <w:marLeft w:val="0"/>
      <w:marRight w:val="0"/>
      <w:marTop w:val="0"/>
      <w:marBottom w:val="0"/>
      <w:divBdr>
        <w:top w:val="none" w:sz="0" w:space="0" w:color="auto"/>
        <w:left w:val="none" w:sz="0" w:space="0" w:color="auto"/>
        <w:bottom w:val="none" w:sz="0" w:space="0" w:color="auto"/>
        <w:right w:val="none" w:sz="0" w:space="0" w:color="auto"/>
      </w:divBdr>
    </w:div>
    <w:div w:id="909660355">
      <w:bodyDiv w:val="1"/>
      <w:marLeft w:val="0"/>
      <w:marRight w:val="0"/>
      <w:marTop w:val="0"/>
      <w:marBottom w:val="0"/>
      <w:divBdr>
        <w:top w:val="none" w:sz="0" w:space="0" w:color="auto"/>
        <w:left w:val="none" w:sz="0" w:space="0" w:color="auto"/>
        <w:bottom w:val="none" w:sz="0" w:space="0" w:color="auto"/>
        <w:right w:val="none" w:sz="0" w:space="0" w:color="auto"/>
      </w:divBdr>
    </w:div>
    <w:div w:id="928856465">
      <w:bodyDiv w:val="1"/>
      <w:marLeft w:val="0"/>
      <w:marRight w:val="0"/>
      <w:marTop w:val="0"/>
      <w:marBottom w:val="0"/>
      <w:divBdr>
        <w:top w:val="none" w:sz="0" w:space="0" w:color="auto"/>
        <w:left w:val="none" w:sz="0" w:space="0" w:color="auto"/>
        <w:bottom w:val="none" w:sz="0" w:space="0" w:color="auto"/>
        <w:right w:val="none" w:sz="0" w:space="0" w:color="auto"/>
      </w:divBdr>
    </w:div>
    <w:div w:id="940332372">
      <w:bodyDiv w:val="1"/>
      <w:marLeft w:val="0"/>
      <w:marRight w:val="0"/>
      <w:marTop w:val="0"/>
      <w:marBottom w:val="0"/>
      <w:divBdr>
        <w:top w:val="none" w:sz="0" w:space="0" w:color="auto"/>
        <w:left w:val="none" w:sz="0" w:space="0" w:color="auto"/>
        <w:bottom w:val="none" w:sz="0" w:space="0" w:color="auto"/>
        <w:right w:val="none" w:sz="0" w:space="0" w:color="auto"/>
      </w:divBdr>
    </w:div>
    <w:div w:id="1068188961">
      <w:bodyDiv w:val="1"/>
      <w:marLeft w:val="0"/>
      <w:marRight w:val="0"/>
      <w:marTop w:val="0"/>
      <w:marBottom w:val="0"/>
      <w:divBdr>
        <w:top w:val="none" w:sz="0" w:space="0" w:color="auto"/>
        <w:left w:val="none" w:sz="0" w:space="0" w:color="auto"/>
        <w:bottom w:val="none" w:sz="0" w:space="0" w:color="auto"/>
        <w:right w:val="none" w:sz="0" w:space="0" w:color="auto"/>
      </w:divBdr>
    </w:div>
    <w:div w:id="1179857757">
      <w:bodyDiv w:val="1"/>
      <w:marLeft w:val="0"/>
      <w:marRight w:val="0"/>
      <w:marTop w:val="0"/>
      <w:marBottom w:val="0"/>
      <w:divBdr>
        <w:top w:val="none" w:sz="0" w:space="0" w:color="auto"/>
        <w:left w:val="none" w:sz="0" w:space="0" w:color="auto"/>
        <w:bottom w:val="none" w:sz="0" w:space="0" w:color="auto"/>
        <w:right w:val="none" w:sz="0" w:space="0" w:color="auto"/>
      </w:divBdr>
    </w:div>
    <w:div w:id="1221483142">
      <w:bodyDiv w:val="1"/>
      <w:marLeft w:val="0"/>
      <w:marRight w:val="0"/>
      <w:marTop w:val="0"/>
      <w:marBottom w:val="0"/>
      <w:divBdr>
        <w:top w:val="none" w:sz="0" w:space="0" w:color="auto"/>
        <w:left w:val="none" w:sz="0" w:space="0" w:color="auto"/>
        <w:bottom w:val="none" w:sz="0" w:space="0" w:color="auto"/>
        <w:right w:val="none" w:sz="0" w:space="0" w:color="auto"/>
      </w:divBdr>
    </w:div>
    <w:div w:id="1239051069">
      <w:bodyDiv w:val="1"/>
      <w:marLeft w:val="0"/>
      <w:marRight w:val="0"/>
      <w:marTop w:val="0"/>
      <w:marBottom w:val="0"/>
      <w:divBdr>
        <w:top w:val="none" w:sz="0" w:space="0" w:color="auto"/>
        <w:left w:val="none" w:sz="0" w:space="0" w:color="auto"/>
        <w:bottom w:val="none" w:sz="0" w:space="0" w:color="auto"/>
        <w:right w:val="none" w:sz="0" w:space="0" w:color="auto"/>
      </w:divBdr>
    </w:div>
    <w:div w:id="1254321900">
      <w:bodyDiv w:val="1"/>
      <w:marLeft w:val="0"/>
      <w:marRight w:val="0"/>
      <w:marTop w:val="0"/>
      <w:marBottom w:val="0"/>
      <w:divBdr>
        <w:top w:val="none" w:sz="0" w:space="0" w:color="auto"/>
        <w:left w:val="none" w:sz="0" w:space="0" w:color="auto"/>
        <w:bottom w:val="none" w:sz="0" w:space="0" w:color="auto"/>
        <w:right w:val="none" w:sz="0" w:space="0" w:color="auto"/>
      </w:divBdr>
    </w:div>
    <w:div w:id="1279097644">
      <w:bodyDiv w:val="1"/>
      <w:marLeft w:val="0"/>
      <w:marRight w:val="0"/>
      <w:marTop w:val="0"/>
      <w:marBottom w:val="0"/>
      <w:divBdr>
        <w:top w:val="none" w:sz="0" w:space="0" w:color="auto"/>
        <w:left w:val="none" w:sz="0" w:space="0" w:color="auto"/>
        <w:bottom w:val="none" w:sz="0" w:space="0" w:color="auto"/>
        <w:right w:val="none" w:sz="0" w:space="0" w:color="auto"/>
      </w:divBdr>
    </w:div>
    <w:div w:id="1281303454">
      <w:bodyDiv w:val="1"/>
      <w:marLeft w:val="0"/>
      <w:marRight w:val="0"/>
      <w:marTop w:val="0"/>
      <w:marBottom w:val="0"/>
      <w:divBdr>
        <w:top w:val="none" w:sz="0" w:space="0" w:color="auto"/>
        <w:left w:val="none" w:sz="0" w:space="0" w:color="auto"/>
        <w:bottom w:val="none" w:sz="0" w:space="0" w:color="auto"/>
        <w:right w:val="none" w:sz="0" w:space="0" w:color="auto"/>
      </w:divBdr>
    </w:div>
    <w:div w:id="1314794052">
      <w:bodyDiv w:val="1"/>
      <w:marLeft w:val="0"/>
      <w:marRight w:val="0"/>
      <w:marTop w:val="0"/>
      <w:marBottom w:val="0"/>
      <w:divBdr>
        <w:top w:val="none" w:sz="0" w:space="0" w:color="auto"/>
        <w:left w:val="none" w:sz="0" w:space="0" w:color="auto"/>
        <w:bottom w:val="none" w:sz="0" w:space="0" w:color="auto"/>
        <w:right w:val="none" w:sz="0" w:space="0" w:color="auto"/>
      </w:divBdr>
    </w:div>
    <w:div w:id="1329671652">
      <w:bodyDiv w:val="1"/>
      <w:marLeft w:val="0"/>
      <w:marRight w:val="0"/>
      <w:marTop w:val="0"/>
      <w:marBottom w:val="0"/>
      <w:divBdr>
        <w:top w:val="none" w:sz="0" w:space="0" w:color="auto"/>
        <w:left w:val="none" w:sz="0" w:space="0" w:color="auto"/>
        <w:bottom w:val="none" w:sz="0" w:space="0" w:color="auto"/>
        <w:right w:val="none" w:sz="0" w:space="0" w:color="auto"/>
      </w:divBdr>
    </w:div>
    <w:div w:id="1398044145">
      <w:bodyDiv w:val="1"/>
      <w:marLeft w:val="0"/>
      <w:marRight w:val="0"/>
      <w:marTop w:val="0"/>
      <w:marBottom w:val="0"/>
      <w:divBdr>
        <w:top w:val="none" w:sz="0" w:space="0" w:color="auto"/>
        <w:left w:val="none" w:sz="0" w:space="0" w:color="auto"/>
        <w:bottom w:val="none" w:sz="0" w:space="0" w:color="auto"/>
        <w:right w:val="none" w:sz="0" w:space="0" w:color="auto"/>
      </w:divBdr>
    </w:div>
    <w:div w:id="1402021358">
      <w:bodyDiv w:val="1"/>
      <w:marLeft w:val="0"/>
      <w:marRight w:val="0"/>
      <w:marTop w:val="0"/>
      <w:marBottom w:val="0"/>
      <w:divBdr>
        <w:top w:val="none" w:sz="0" w:space="0" w:color="auto"/>
        <w:left w:val="none" w:sz="0" w:space="0" w:color="auto"/>
        <w:bottom w:val="none" w:sz="0" w:space="0" w:color="auto"/>
        <w:right w:val="none" w:sz="0" w:space="0" w:color="auto"/>
      </w:divBdr>
    </w:div>
    <w:div w:id="1422602303">
      <w:bodyDiv w:val="1"/>
      <w:marLeft w:val="0"/>
      <w:marRight w:val="0"/>
      <w:marTop w:val="0"/>
      <w:marBottom w:val="0"/>
      <w:divBdr>
        <w:top w:val="none" w:sz="0" w:space="0" w:color="auto"/>
        <w:left w:val="none" w:sz="0" w:space="0" w:color="auto"/>
        <w:bottom w:val="none" w:sz="0" w:space="0" w:color="auto"/>
        <w:right w:val="none" w:sz="0" w:space="0" w:color="auto"/>
      </w:divBdr>
    </w:div>
    <w:div w:id="1477718916">
      <w:bodyDiv w:val="1"/>
      <w:marLeft w:val="0"/>
      <w:marRight w:val="0"/>
      <w:marTop w:val="0"/>
      <w:marBottom w:val="0"/>
      <w:divBdr>
        <w:top w:val="none" w:sz="0" w:space="0" w:color="auto"/>
        <w:left w:val="none" w:sz="0" w:space="0" w:color="auto"/>
        <w:bottom w:val="none" w:sz="0" w:space="0" w:color="auto"/>
        <w:right w:val="none" w:sz="0" w:space="0" w:color="auto"/>
      </w:divBdr>
    </w:div>
    <w:div w:id="1478451033">
      <w:bodyDiv w:val="1"/>
      <w:marLeft w:val="0"/>
      <w:marRight w:val="0"/>
      <w:marTop w:val="0"/>
      <w:marBottom w:val="0"/>
      <w:divBdr>
        <w:top w:val="none" w:sz="0" w:space="0" w:color="auto"/>
        <w:left w:val="none" w:sz="0" w:space="0" w:color="auto"/>
        <w:bottom w:val="none" w:sz="0" w:space="0" w:color="auto"/>
        <w:right w:val="none" w:sz="0" w:space="0" w:color="auto"/>
      </w:divBdr>
    </w:div>
    <w:div w:id="1503811285">
      <w:bodyDiv w:val="1"/>
      <w:marLeft w:val="0"/>
      <w:marRight w:val="0"/>
      <w:marTop w:val="0"/>
      <w:marBottom w:val="0"/>
      <w:divBdr>
        <w:top w:val="none" w:sz="0" w:space="0" w:color="auto"/>
        <w:left w:val="none" w:sz="0" w:space="0" w:color="auto"/>
        <w:bottom w:val="none" w:sz="0" w:space="0" w:color="auto"/>
        <w:right w:val="none" w:sz="0" w:space="0" w:color="auto"/>
      </w:divBdr>
    </w:div>
    <w:div w:id="1505169550">
      <w:bodyDiv w:val="1"/>
      <w:marLeft w:val="0"/>
      <w:marRight w:val="0"/>
      <w:marTop w:val="0"/>
      <w:marBottom w:val="0"/>
      <w:divBdr>
        <w:top w:val="none" w:sz="0" w:space="0" w:color="auto"/>
        <w:left w:val="none" w:sz="0" w:space="0" w:color="auto"/>
        <w:bottom w:val="none" w:sz="0" w:space="0" w:color="auto"/>
        <w:right w:val="none" w:sz="0" w:space="0" w:color="auto"/>
      </w:divBdr>
    </w:div>
    <w:div w:id="1529023656">
      <w:bodyDiv w:val="1"/>
      <w:marLeft w:val="0"/>
      <w:marRight w:val="0"/>
      <w:marTop w:val="0"/>
      <w:marBottom w:val="0"/>
      <w:divBdr>
        <w:top w:val="none" w:sz="0" w:space="0" w:color="auto"/>
        <w:left w:val="none" w:sz="0" w:space="0" w:color="auto"/>
        <w:bottom w:val="none" w:sz="0" w:space="0" w:color="auto"/>
        <w:right w:val="none" w:sz="0" w:space="0" w:color="auto"/>
      </w:divBdr>
    </w:div>
    <w:div w:id="1575621755">
      <w:bodyDiv w:val="1"/>
      <w:marLeft w:val="0"/>
      <w:marRight w:val="0"/>
      <w:marTop w:val="0"/>
      <w:marBottom w:val="0"/>
      <w:divBdr>
        <w:top w:val="none" w:sz="0" w:space="0" w:color="auto"/>
        <w:left w:val="none" w:sz="0" w:space="0" w:color="auto"/>
        <w:bottom w:val="none" w:sz="0" w:space="0" w:color="auto"/>
        <w:right w:val="none" w:sz="0" w:space="0" w:color="auto"/>
      </w:divBdr>
    </w:div>
    <w:div w:id="1643655647">
      <w:bodyDiv w:val="1"/>
      <w:marLeft w:val="0"/>
      <w:marRight w:val="0"/>
      <w:marTop w:val="0"/>
      <w:marBottom w:val="0"/>
      <w:divBdr>
        <w:top w:val="none" w:sz="0" w:space="0" w:color="auto"/>
        <w:left w:val="none" w:sz="0" w:space="0" w:color="auto"/>
        <w:bottom w:val="none" w:sz="0" w:space="0" w:color="auto"/>
        <w:right w:val="none" w:sz="0" w:space="0" w:color="auto"/>
      </w:divBdr>
    </w:div>
    <w:div w:id="1660032788">
      <w:bodyDiv w:val="1"/>
      <w:marLeft w:val="0"/>
      <w:marRight w:val="0"/>
      <w:marTop w:val="0"/>
      <w:marBottom w:val="0"/>
      <w:divBdr>
        <w:top w:val="none" w:sz="0" w:space="0" w:color="auto"/>
        <w:left w:val="none" w:sz="0" w:space="0" w:color="auto"/>
        <w:bottom w:val="none" w:sz="0" w:space="0" w:color="auto"/>
        <w:right w:val="none" w:sz="0" w:space="0" w:color="auto"/>
      </w:divBdr>
    </w:div>
    <w:div w:id="1660768897">
      <w:bodyDiv w:val="1"/>
      <w:marLeft w:val="0"/>
      <w:marRight w:val="0"/>
      <w:marTop w:val="0"/>
      <w:marBottom w:val="0"/>
      <w:divBdr>
        <w:top w:val="none" w:sz="0" w:space="0" w:color="auto"/>
        <w:left w:val="none" w:sz="0" w:space="0" w:color="auto"/>
        <w:bottom w:val="none" w:sz="0" w:space="0" w:color="auto"/>
        <w:right w:val="none" w:sz="0" w:space="0" w:color="auto"/>
      </w:divBdr>
    </w:div>
    <w:div w:id="1724253005">
      <w:bodyDiv w:val="1"/>
      <w:marLeft w:val="0"/>
      <w:marRight w:val="0"/>
      <w:marTop w:val="0"/>
      <w:marBottom w:val="0"/>
      <w:divBdr>
        <w:top w:val="none" w:sz="0" w:space="0" w:color="auto"/>
        <w:left w:val="none" w:sz="0" w:space="0" w:color="auto"/>
        <w:bottom w:val="none" w:sz="0" w:space="0" w:color="auto"/>
        <w:right w:val="none" w:sz="0" w:space="0" w:color="auto"/>
      </w:divBdr>
    </w:div>
    <w:div w:id="1740782548">
      <w:bodyDiv w:val="1"/>
      <w:marLeft w:val="0"/>
      <w:marRight w:val="0"/>
      <w:marTop w:val="0"/>
      <w:marBottom w:val="0"/>
      <w:divBdr>
        <w:top w:val="none" w:sz="0" w:space="0" w:color="auto"/>
        <w:left w:val="none" w:sz="0" w:space="0" w:color="auto"/>
        <w:bottom w:val="none" w:sz="0" w:space="0" w:color="auto"/>
        <w:right w:val="none" w:sz="0" w:space="0" w:color="auto"/>
      </w:divBdr>
    </w:div>
    <w:div w:id="1748113970">
      <w:bodyDiv w:val="1"/>
      <w:marLeft w:val="0"/>
      <w:marRight w:val="0"/>
      <w:marTop w:val="0"/>
      <w:marBottom w:val="0"/>
      <w:divBdr>
        <w:top w:val="none" w:sz="0" w:space="0" w:color="auto"/>
        <w:left w:val="none" w:sz="0" w:space="0" w:color="auto"/>
        <w:bottom w:val="none" w:sz="0" w:space="0" w:color="auto"/>
        <w:right w:val="none" w:sz="0" w:space="0" w:color="auto"/>
      </w:divBdr>
    </w:div>
    <w:div w:id="1850174580">
      <w:bodyDiv w:val="1"/>
      <w:marLeft w:val="0"/>
      <w:marRight w:val="0"/>
      <w:marTop w:val="0"/>
      <w:marBottom w:val="0"/>
      <w:divBdr>
        <w:top w:val="none" w:sz="0" w:space="0" w:color="auto"/>
        <w:left w:val="none" w:sz="0" w:space="0" w:color="auto"/>
        <w:bottom w:val="none" w:sz="0" w:space="0" w:color="auto"/>
        <w:right w:val="none" w:sz="0" w:space="0" w:color="auto"/>
      </w:divBdr>
    </w:div>
    <w:div w:id="1858303924">
      <w:bodyDiv w:val="1"/>
      <w:marLeft w:val="0"/>
      <w:marRight w:val="0"/>
      <w:marTop w:val="0"/>
      <w:marBottom w:val="0"/>
      <w:divBdr>
        <w:top w:val="none" w:sz="0" w:space="0" w:color="auto"/>
        <w:left w:val="none" w:sz="0" w:space="0" w:color="auto"/>
        <w:bottom w:val="none" w:sz="0" w:space="0" w:color="auto"/>
        <w:right w:val="none" w:sz="0" w:space="0" w:color="auto"/>
      </w:divBdr>
    </w:div>
    <w:div w:id="2011061334">
      <w:bodyDiv w:val="1"/>
      <w:marLeft w:val="0"/>
      <w:marRight w:val="0"/>
      <w:marTop w:val="0"/>
      <w:marBottom w:val="0"/>
      <w:divBdr>
        <w:top w:val="none" w:sz="0" w:space="0" w:color="auto"/>
        <w:left w:val="none" w:sz="0" w:space="0" w:color="auto"/>
        <w:bottom w:val="none" w:sz="0" w:space="0" w:color="auto"/>
        <w:right w:val="none" w:sz="0" w:space="0" w:color="auto"/>
      </w:divBdr>
    </w:div>
    <w:div w:id="2024355623">
      <w:bodyDiv w:val="1"/>
      <w:marLeft w:val="0"/>
      <w:marRight w:val="0"/>
      <w:marTop w:val="0"/>
      <w:marBottom w:val="0"/>
      <w:divBdr>
        <w:top w:val="none" w:sz="0" w:space="0" w:color="auto"/>
        <w:left w:val="none" w:sz="0" w:space="0" w:color="auto"/>
        <w:bottom w:val="none" w:sz="0" w:space="0" w:color="auto"/>
        <w:right w:val="none" w:sz="0" w:space="0" w:color="auto"/>
      </w:divBdr>
    </w:div>
    <w:div w:id="21024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ital@vbabes-c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abes-cv.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2A96-0460-4377-8E20-85F08C4C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41</Pages>
  <Words>12425</Words>
  <Characters>70829</Characters>
  <Application>Microsoft Office Word</Application>
  <DocSecurity>0</DocSecurity>
  <Lines>590</Lines>
  <Paragraphs>166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Kugarth .</dc:creator>
  <cp:lastModifiedBy>utilizator sapl11</cp:lastModifiedBy>
  <cp:revision>18</cp:revision>
  <cp:lastPrinted>2023-08-08T11:42:00Z</cp:lastPrinted>
  <dcterms:created xsi:type="dcterms:W3CDTF">2023-08-08T09:06:00Z</dcterms:created>
  <dcterms:modified xsi:type="dcterms:W3CDTF">2023-08-10T12:02:00Z</dcterms:modified>
</cp:coreProperties>
</file>